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Borders>
          <w:bottom w:val="double" w:sz="18" w:space="0" w:color="auto"/>
        </w:tblBorders>
        <w:tblLayout w:type="fixed"/>
        <w:tblLook w:val="0000"/>
      </w:tblPr>
      <w:tblGrid>
        <w:gridCol w:w="4678"/>
        <w:gridCol w:w="1559"/>
        <w:gridCol w:w="4183"/>
      </w:tblGrid>
      <w:tr w:rsidR="004B330A" w:rsidTr="004B330A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330A" w:rsidRDefault="004B330A" w:rsidP="000A2DE6">
            <w:pPr>
              <w:ind w:right="-213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BelZAGZ" w:hAnsi="BelZAGZ" w:cs="BelZAGZ"/>
                <w:b/>
                <w:bCs/>
                <w:spacing w:val="36"/>
                <w:sz w:val="20"/>
                <w:szCs w:val="20"/>
                <w:lang w:val="ba-RU"/>
              </w:rPr>
              <w:t>БАШ</w:t>
            </w:r>
            <w:r>
              <w:rPr>
                <w:rFonts w:ascii="BelZAGZ" w:hAnsi="BelZAGZ" w:cs="BelZAGZ"/>
                <w:b/>
                <w:bCs/>
                <w:spacing w:val="36"/>
                <w:sz w:val="28"/>
                <w:szCs w:val="28"/>
              </w:rPr>
              <w:t>3</w:t>
            </w:r>
            <w:r>
              <w:rPr>
                <w:rFonts w:ascii="BelZAGZ" w:hAnsi="BelZAGZ" w:cs="BelZAGZ"/>
                <w:b/>
                <w:bCs/>
                <w:spacing w:val="36"/>
                <w:sz w:val="20"/>
                <w:szCs w:val="20"/>
                <w:lang w:val="ba-RU"/>
              </w:rPr>
              <w:t>ОРТОСТАН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РЕСПУБЛИКАҺЫ</w:t>
            </w:r>
          </w:p>
          <w:p w:rsidR="004B330A" w:rsidRDefault="004B330A" w:rsidP="000A2DE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4B330A" w:rsidRDefault="004B330A" w:rsidP="000A2DE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4B330A" w:rsidRDefault="004B330A" w:rsidP="000A2DE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  <w:t>ИБРАЙ</w:t>
            </w: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4B330A" w:rsidRPr="00731162" w:rsidRDefault="004B330A" w:rsidP="000A2DE6">
            <w:pPr>
              <w:pStyle w:val="a7"/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</w:pPr>
            <w:r w:rsidRPr="00731162"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4B330A" w:rsidRPr="00731162" w:rsidRDefault="004B330A" w:rsidP="000A2DE6">
            <w:pPr>
              <w:pStyle w:val="a7"/>
              <w:jc w:val="center"/>
              <w:rPr>
                <w:rStyle w:val="a8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731162">
              <w:rPr>
                <w:rStyle w:val="a8"/>
                <w:rFonts w:ascii="a_Timer(15%) Bashkir" w:hAnsi="a_Timer(15%) Bashkir" w:cs="a_Timer(15%) Bashkir"/>
                <w:sz w:val="16"/>
                <w:szCs w:val="16"/>
              </w:rPr>
              <w:t xml:space="preserve">       </w:t>
            </w:r>
          </w:p>
          <w:p w:rsidR="004B330A" w:rsidRPr="00731162" w:rsidRDefault="004B330A" w:rsidP="000A2DE6">
            <w:pPr>
              <w:pStyle w:val="a7"/>
              <w:jc w:val="center"/>
              <w:rPr>
                <w:rStyle w:val="a8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731162">
              <w:rPr>
                <w:rStyle w:val="a8"/>
                <w:rFonts w:ascii="a_Timer(15%) Bashkir" w:hAnsi="a_Timer(15%) Bashkir" w:cs="a_Timer(15%) Bashkir"/>
                <w:sz w:val="16"/>
                <w:szCs w:val="16"/>
              </w:rPr>
              <w:t xml:space="preserve"> (</w:t>
            </w:r>
            <w:r w:rsidRPr="00731162">
              <w:rPr>
                <w:rStyle w:val="a8"/>
                <w:rFonts w:ascii="BelZAGZ" w:hAnsi="BelZAGZ" w:cs="BelZAGZ"/>
                <w:sz w:val="16"/>
                <w:szCs w:val="16"/>
              </w:rPr>
              <w:t>БАШ</w:t>
            </w:r>
            <w:r w:rsidRPr="00731162">
              <w:rPr>
                <w:rStyle w:val="a8"/>
                <w:rFonts w:ascii="BelZAGZ" w:hAnsi="BelZAGZ" w:cs="BelZAGZ"/>
              </w:rPr>
              <w:t>3</w:t>
            </w:r>
            <w:r w:rsidRPr="00731162">
              <w:rPr>
                <w:rStyle w:val="a8"/>
                <w:rFonts w:ascii="BelZAGZ" w:hAnsi="BelZAGZ" w:cs="BelZAGZ"/>
                <w:sz w:val="16"/>
                <w:szCs w:val="16"/>
              </w:rPr>
              <w:t>ОРТОСТАН</w:t>
            </w:r>
            <w:r w:rsidRPr="00731162">
              <w:rPr>
                <w:rStyle w:val="a8"/>
                <w:rFonts w:ascii="a_Timer(15%) Bashkir" w:hAnsi="a_Timer(15%) Bashkir" w:cs="a_Timer(15%) Bashkir"/>
                <w:sz w:val="16"/>
                <w:szCs w:val="16"/>
              </w:rPr>
              <w:t xml:space="preserve">  РЕСПУБЛИКАҺ</w:t>
            </w:r>
            <w:proofErr w:type="gramStart"/>
            <w:r w:rsidRPr="00731162">
              <w:rPr>
                <w:rStyle w:val="a8"/>
                <w:rFonts w:ascii="a_Timer(15%) Bashkir" w:hAnsi="a_Timer(15%) Bashkir" w:cs="a_Timer(15%) Bashkir"/>
                <w:sz w:val="16"/>
                <w:szCs w:val="16"/>
              </w:rPr>
              <w:t>Ы</w:t>
            </w:r>
            <w:proofErr w:type="gramEnd"/>
            <w:r w:rsidRPr="00731162">
              <w:rPr>
                <w:rStyle w:val="a8"/>
                <w:rFonts w:ascii="a_Timer(15%) Bashkir" w:hAnsi="a_Timer(15%) Bashkir" w:cs="a_Timer(15%) Bashkir"/>
                <w:sz w:val="16"/>
                <w:szCs w:val="16"/>
              </w:rPr>
              <w:t xml:space="preserve">  ӘЛШӘЙ  РАЙОНЫ  ИБРАЙ  АУЫЛ  СОВЕТЫ)</w:t>
            </w:r>
          </w:p>
          <w:p w:rsidR="004B330A" w:rsidRPr="00731162" w:rsidRDefault="004B330A" w:rsidP="000A2DE6">
            <w:pPr>
              <w:pStyle w:val="a7"/>
              <w:jc w:val="center"/>
              <w:rPr>
                <w:rFonts w:ascii="a_Timer(15%) Bashkir" w:hAnsi="a_Timer(15%) Bashkir" w:cs="a_Timer(15%) Bashkir"/>
                <w:b/>
                <w:bCs/>
                <w:sz w:val="20"/>
                <w:szCs w:val="20"/>
              </w:rPr>
            </w:pPr>
          </w:p>
          <w:p w:rsidR="004B330A" w:rsidRPr="00731162" w:rsidRDefault="004B330A" w:rsidP="000A2DE6">
            <w:pPr>
              <w:pStyle w:val="a7"/>
              <w:jc w:val="center"/>
              <w:rPr>
                <w:rFonts w:ascii="Baskerville Old Face" w:hAnsi="Baskerville Old Face" w:cs="Baskerville Old Fac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330A" w:rsidRPr="00731162" w:rsidRDefault="004B330A" w:rsidP="000A2DE6">
            <w:pPr>
              <w:pStyle w:val="a5"/>
              <w:jc w:val="center"/>
              <w:rPr>
                <w:rFonts w:ascii="Baskerville Old Face" w:hAnsi="Baskerville Old Face" w:cs="Baskerville Old Face"/>
                <w:b/>
                <w:bCs/>
              </w:rPr>
            </w:pPr>
            <w:r>
              <w:rPr>
                <w:rFonts w:ascii="Baskerville Old Face" w:hAnsi="Baskerville Old Face" w:cs="Baskerville Old Face"/>
                <w:b/>
                <w:bCs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30A" w:rsidRDefault="004B330A" w:rsidP="000A2DE6">
            <w:pPr>
              <w:rPr>
                <w:rFonts w:ascii="a_Timer(15%) Bashkir" w:hAnsi="a_Timer(15%) Bashkir" w:cs="a_Timer(15%) Bashkir"/>
                <w:b/>
                <w:bCs/>
                <w:sz w:val="18"/>
                <w:szCs w:val="18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B330A" w:rsidRDefault="004B330A" w:rsidP="000A2DE6">
            <w:pPr>
              <w:ind w:left="-47" w:right="-133"/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СЕЛЬСКОГО ПОСЕЛЕНИЯ</w:t>
            </w:r>
          </w:p>
          <w:p w:rsidR="004B330A" w:rsidRDefault="004B330A" w:rsidP="000A2DE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</w:rPr>
              <w:t>ИБРАЕВ</w:t>
            </w:r>
            <w:r>
              <w:rPr>
                <w:rFonts w:ascii="a_Timer(15%) Bashkir" w:hAnsi="a_Timer(15%) Bashkir" w:cs="a_Timer(15%) Bashkir"/>
                <w:b/>
                <w:bCs/>
                <w:spacing w:val="36"/>
                <w:sz w:val="20"/>
                <w:szCs w:val="20"/>
                <w:lang w:val="ba-RU"/>
              </w:rPr>
              <w:t>СКИЙ СЕЛЬСОВЕТ</w:t>
            </w:r>
          </w:p>
          <w:p w:rsidR="004B330A" w:rsidRDefault="004B330A" w:rsidP="000A2DE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4B330A" w:rsidRDefault="004B330A" w:rsidP="000A2DE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4B330A" w:rsidRDefault="004B330A" w:rsidP="000A2DE6">
            <w:pPr>
              <w:jc w:val="center"/>
              <w:rPr>
                <w:rFonts w:ascii="a_Timer(15%) Bashkir" w:hAnsi="a_Timer(15%) Bashkir" w:cs="a_Timer(15%) Bashkir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a_Timer(15%) Bashkir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4B330A" w:rsidRPr="00731162" w:rsidRDefault="004B330A" w:rsidP="000A2DE6">
            <w:pPr>
              <w:pStyle w:val="a7"/>
              <w:jc w:val="center"/>
              <w:rPr>
                <w:rStyle w:val="a8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</w:p>
          <w:p w:rsidR="004B330A" w:rsidRPr="00731162" w:rsidRDefault="004B330A" w:rsidP="000A2DE6">
            <w:pPr>
              <w:pStyle w:val="a7"/>
              <w:jc w:val="center"/>
              <w:rPr>
                <w:rStyle w:val="a8"/>
                <w:rFonts w:ascii="a_Timer(15%) Bashkir" w:hAnsi="a_Timer(15%) Bashkir" w:cs="a_Timer(15%) Bashkir"/>
                <w:b w:val="0"/>
                <w:bCs w:val="0"/>
                <w:sz w:val="16"/>
                <w:szCs w:val="16"/>
              </w:rPr>
            </w:pPr>
            <w:r w:rsidRPr="00731162">
              <w:rPr>
                <w:rStyle w:val="a8"/>
                <w:rFonts w:ascii="a_Timer(15%) Bashkir" w:hAnsi="a_Timer(15%) Bashkir" w:cs="a_Timer(15%) Bashkir"/>
                <w:sz w:val="16"/>
                <w:szCs w:val="16"/>
              </w:rPr>
              <w:t>(ИБРАЕВСКИЙ  СЕЛЬСОВЕТ АЛЬШЕЕВСКОГО  РАЙОНА  РЕСПУБЛИКИ  БАШКОРТОСТАН)</w:t>
            </w:r>
          </w:p>
          <w:p w:rsidR="004B330A" w:rsidRPr="00731162" w:rsidRDefault="004B330A" w:rsidP="000A2DE6">
            <w:pPr>
              <w:pStyle w:val="a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4B330A" w:rsidRDefault="004B330A" w:rsidP="004B330A">
      <w:pPr>
        <w:pStyle w:val="a5"/>
        <w:tabs>
          <w:tab w:val="clear" w:pos="4677"/>
          <w:tab w:val="clear" w:pos="9355"/>
          <w:tab w:val="left" w:pos="3228"/>
        </w:tabs>
        <w:rPr>
          <w:sz w:val="16"/>
          <w:szCs w:val="16"/>
          <w:lang w:val="ba-RU"/>
        </w:rPr>
      </w:pPr>
    </w:p>
    <w:p w:rsidR="004B330A" w:rsidRDefault="004B330A" w:rsidP="004B330A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</w:pPr>
      <w:r>
        <w:rPr>
          <w:rFonts w:ascii="BelZAGZ" w:hAnsi="BelZAGZ" w:cs="BelZAGZ"/>
          <w:b/>
          <w:bCs/>
          <w:sz w:val="28"/>
          <w:szCs w:val="28"/>
        </w:rPr>
        <w:t>3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 xml:space="preserve">АРАР                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 xml:space="preserve">                                       </w:t>
      </w:r>
      <w:r>
        <w:rPr>
          <w:rFonts w:ascii="a_Timer(15%) Bashkir" w:hAnsi="a_Timer(15%) Bashkir" w:cs="a_Timer(15%) Bashkir"/>
          <w:b/>
          <w:bCs/>
          <w:sz w:val="20"/>
          <w:szCs w:val="20"/>
        </w:rPr>
        <w:t xml:space="preserve">           </w:t>
      </w:r>
      <w:r>
        <w:rPr>
          <w:rFonts w:ascii="a_Timer(15%) Bashkir" w:hAnsi="a_Timer(15%) Bashkir" w:cs="a_Timer(15%) Bashkir"/>
          <w:b/>
          <w:bCs/>
          <w:sz w:val="20"/>
          <w:szCs w:val="20"/>
          <w:lang w:val="ba-RU"/>
        </w:rPr>
        <w:t>РЕШЕНИЕ</w:t>
      </w:r>
    </w:p>
    <w:p w:rsidR="004B330A" w:rsidRDefault="004B330A" w:rsidP="004B330A">
      <w:pPr>
        <w:pStyle w:val="a5"/>
        <w:jc w:val="center"/>
        <w:rPr>
          <w:rFonts w:ascii="Arial" w:hAnsi="Arial" w:cs="Arial"/>
          <w:spacing w:val="50"/>
          <w:sz w:val="18"/>
          <w:szCs w:val="18"/>
        </w:rPr>
      </w:pP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4B330A" w:rsidRPr="007803CA" w:rsidTr="000A2DE6">
        <w:tc>
          <w:tcPr>
            <w:tcW w:w="8080" w:type="dxa"/>
          </w:tcPr>
          <w:p w:rsidR="004B330A" w:rsidRPr="008F2E6E" w:rsidRDefault="004B330A" w:rsidP="000A2DE6">
            <w:pPr>
              <w:suppressAutoHyphens/>
              <w:rPr>
                <w:rFonts w:ascii="Arial" w:hAnsi="Arial" w:cs="Arial"/>
                <w:lang w:val="tt-RU"/>
              </w:rPr>
            </w:pPr>
          </w:p>
        </w:tc>
        <w:tc>
          <w:tcPr>
            <w:tcW w:w="2093" w:type="dxa"/>
          </w:tcPr>
          <w:p w:rsidR="004B330A" w:rsidRPr="007803CA" w:rsidRDefault="004B330A" w:rsidP="000A2DE6">
            <w:pPr>
              <w:pStyle w:val="a9"/>
              <w:rPr>
                <w:rFonts w:ascii="Arial" w:hAnsi="Arial" w:cs="Arial"/>
                <w:sz w:val="24"/>
              </w:rPr>
            </w:pPr>
          </w:p>
        </w:tc>
      </w:tr>
    </w:tbl>
    <w:p w:rsidR="004B330A" w:rsidRDefault="004B330A" w:rsidP="004B3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330A" w:rsidRDefault="004B330A" w:rsidP="004B3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ОТЧЕТА  ОБ ИСПОЛНЕНИИ БЮДЖЕТА СЕЛЬСКОГО ПОСЕЛЕНИЯ ИБРАЕВСКИЙ СЕЛЬСОВЕТ МУНИЦИПАЛЬНОГО РАЙОНА АЛЬШЕЕВСКИЙ РАЙОН РЕСПУБЛИКИ БАШКОРТОСТАН </w:t>
      </w:r>
    </w:p>
    <w:p w:rsidR="004B330A" w:rsidRDefault="004B330A" w:rsidP="004B3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2021 ГОД.</w:t>
      </w:r>
    </w:p>
    <w:p w:rsidR="004B330A" w:rsidRDefault="004B330A" w:rsidP="004B330A">
      <w:pPr>
        <w:jc w:val="center"/>
        <w:rPr>
          <w:b/>
          <w:sz w:val="28"/>
          <w:szCs w:val="28"/>
        </w:rPr>
      </w:pPr>
    </w:p>
    <w:p w:rsidR="004B330A" w:rsidRDefault="004B330A" w:rsidP="004B330A">
      <w:pPr>
        <w:jc w:val="both"/>
        <w:rPr>
          <w:b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Совет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B330A" w:rsidRDefault="004B330A" w:rsidP="004B330A">
      <w:pPr>
        <w:rPr>
          <w:sz w:val="28"/>
          <w:szCs w:val="28"/>
        </w:rPr>
      </w:pPr>
    </w:p>
    <w:p w:rsidR="004B330A" w:rsidRDefault="004B330A" w:rsidP="004B3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к рассмотрению проект отчета  об исполнении бюджета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за 2021 год согласно приложениям.   </w:t>
      </w:r>
    </w:p>
    <w:p w:rsidR="004B330A" w:rsidRDefault="004B330A" w:rsidP="004B3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2.В соответствии с пунктами 2,3 части третьей ст.28 ФЗ «Об общих принципах организации местного самоуправления в Российской Федерации» провести отчет об исполнении бюджета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2020 год на публичные слушания  </w:t>
      </w:r>
      <w:r w:rsidRPr="004B330A">
        <w:rPr>
          <w:sz w:val="28"/>
          <w:szCs w:val="28"/>
        </w:rPr>
        <w:t>16 мая  2022 года 15.00</w:t>
      </w:r>
      <w:r>
        <w:rPr>
          <w:sz w:val="26"/>
          <w:szCs w:val="28"/>
        </w:rPr>
        <w:t xml:space="preserve"> </w:t>
      </w:r>
      <w:r>
        <w:rPr>
          <w:sz w:val="28"/>
          <w:szCs w:val="28"/>
        </w:rPr>
        <w:t xml:space="preserve">часов  в здании </w:t>
      </w:r>
      <w:proofErr w:type="spellStart"/>
      <w:r>
        <w:rPr>
          <w:sz w:val="28"/>
          <w:szCs w:val="28"/>
        </w:rPr>
        <w:t>Новосепяшевского</w:t>
      </w:r>
      <w:proofErr w:type="spellEnd"/>
      <w:r>
        <w:rPr>
          <w:sz w:val="28"/>
          <w:szCs w:val="28"/>
        </w:rPr>
        <w:t xml:space="preserve">  СДК.</w:t>
      </w:r>
      <w:proofErr w:type="gramEnd"/>
    </w:p>
    <w:p w:rsidR="004B330A" w:rsidRDefault="004B330A" w:rsidP="004B3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Организацию и проведение публичных слушаний по проекту отчета об исполнении бюджета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за 2021 год возложить на комиссию Совета по подготовке и проведению публичных слушаний.</w:t>
      </w:r>
    </w:p>
    <w:p w:rsidR="004B330A" w:rsidRDefault="004B330A" w:rsidP="004B3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4.Установить,что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по проекту  отчета об исполнении бюджета 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направляются в Совет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овосепяшево</w:t>
      </w:r>
      <w:proofErr w:type="spellEnd"/>
      <w:r>
        <w:rPr>
          <w:sz w:val="28"/>
          <w:szCs w:val="28"/>
        </w:rPr>
        <w:t>, ул.Школьная.д.8  в период со дня обнародования настоящего решения до 15 мая 2022 года.</w:t>
      </w:r>
    </w:p>
    <w:p w:rsidR="004B330A" w:rsidRDefault="004B330A" w:rsidP="004B3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5.Обнародовать настоящее решение на сайте  администрации сельского поселения </w:t>
      </w:r>
      <w:proofErr w:type="spellStart"/>
      <w:r>
        <w:rPr>
          <w:sz w:val="28"/>
          <w:szCs w:val="28"/>
        </w:rPr>
        <w:t>Ибраевский</w:t>
      </w:r>
      <w:proofErr w:type="spellEnd"/>
      <w:r>
        <w:rPr>
          <w:sz w:val="28"/>
          <w:szCs w:val="28"/>
        </w:rPr>
        <w:t xml:space="preserve"> сельсовет и в  установленных местах.  </w:t>
      </w:r>
    </w:p>
    <w:p w:rsidR="004B330A" w:rsidRDefault="004B330A" w:rsidP="004B330A">
      <w:pPr>
        <w:rPr>
          <w:sz w:val="28"/>
          <w:szCs w:val="28"/>
        </w:rPr>
      </w:pPr>
    </w:p>
    <w:p w:rsidR="004B330A" w:rsidRPr="00191971" w:rsidRDefault="004B330A" w:rsidP="004B330A">
      <w:pPr>
        <w:rPr>
          <w:sz w:val="28"/>
          <w:szCs w:val="28"/>
        </w:rPr>
      </w:pPr>
      <w:r w:rsidRPr="00191971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Р.Р.Еникеев</w:t>
      </w:r>
      <w:proofErr w:type="spellEnd"/>
    </w:p>
    <w:p w:rsidR="004B330A" w:rsidRDefault="004B330A" w:rsidP="004B330A">
      <w:pPr>
        <w:rPr>
          <w:color w:val="FF0000"/>
        </w:rPr>
      </w:pPr>
    </w:p>
    <w:p w:rsidR="004B330A" w:rsidRPr="00281E59" w:rsidRDefault="004B330A" w:rsidP="004B330A">
      <w:proofErr w:type="spellStart"/>
      <w:r w:rsidRPr="00281E59">
        <w:t>с</w:t>
      </w:r>
      <w:proofErr w:type="gramStart"/>
      <w:r w:rsidRPr="00281E59">
        <w:t>.</w:t>
      </w:r>
      <w:r>
        <w:t>Н</w:t>
      </w:r>
      <w:proofErr w:type="gramEnd"/>
      <w:r>
        <w:t>овосепяшево</w:t>
      </w:r>
      <w:proofErr w:type="spellEnd"/>
    </w:p>
    <w:p w:rsidR="004B330A" w:rsidRPr="007E7E2A" w:rsidRDefault="004B330A" w:rsidP="004B330A">
      <w:r w:rsidRPr="007E7E2A">
        <w:t>от «</w:t>
      </w:r>
      <w:r>
        <w:t>27</w:t>
      </w:r>
      <w:r w:rsidRPr="007E7E2A">
        <w:t xml:space="preserve"> »  </w:t>
      </w:r>
      <w:r>
        <w:t xml:space="preserve">апреля </w:t>
      </w:r>
      <w:r w:rsidRPr="007E7E2A">
        <w:t xml:space="preserve"> 20</w:t>
      </w:r>
      <w:r>
        <w:t xml:space="preserve">22  </w:t>
      </w:r>
      <w:r w:rsidRPr="007E7E2A">
        <w:t>г</w:t>
      </w:r>
    </w:p>
    <w:p w:rsidR="004B330A" w:rsidRPr="00FC2C2F" w:rsidRDefault="004B330A" w:rsidP="004B330A">
      <w:r w:rsidRPr="007E7E2A">
        <w:t xml:space="preserve">№ </w:t>
      </w:r>
      <w:r>
        <w:t xml:space="preserve"> </w:t>
      </w:r>
      <w:r w:rsidR="0049389E">
        <w:t>176</w:t>
      </w:r>
    </w:p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СОВЕТ СЕЛЬСКОГО ПОСЕЛЕНИЯ </w:t>
      </w:r>
      <w:r w:rsidR="009E3CEC">
        <w:rPr>
          <w:b/>
          <w:bCs/>
          <w:sz w:val="28"/>
        </w:rPr>
        <w:t>ИБРАЕВСКИЙ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4C1795" w:rsidRDefault="001E34A4" w:rsidP="001E34A4">
      <w:pPr>
        <w:rPr>
          <w:b/>
          <w:sz w:val="28"/>
        </w:rPr>
      </w:pPr>
      <w:r w:rsidRPr="004C1795">
        <w:rPr>
          <w:b/>
          <w:sz w:val="28"/>
        </w:rPr>
        <w:t xml:space="preserve">КАРАР                      </w:t>
      </w:r>
      <w:r w:rsidR="00D77155" w:rsidRPr="004C1795">
        <w:rPr>
          <w:b/>
          <w:sz w:val="28"/>
        </w:rPr>
        <w:t xml:space="preserve">                          </w:t>
      </w:r>
      <w:r w:rsidR="004B330A">
        <w:rPr>
          <w:b/>
          <w:sz w:val="28"/>
        </w:rPr>
        <w:t xml:space="preserve"> </w:t>
      </w:r>
      <w:r w:rsidR="004C1795">
        <w:rPr>
          <w:b/>
          <w:sz w:val="28"/>
        </w:rPr>
        <w:t xml:space="preserve"> </w:t>
      </w:r>
      <w:r w:rsidRPr="004C1795">
        <w:rPr>
          <w:b/>
          <w:sz w:val="28"/>
        </w:rPr>
        <w:t xml:space="preserve">                     РЕШЕНИЕ </w:t>
      </w:r>
    </w:p>
    <w:p w:rsidR="00D77155" w:rsidRPr="004C1795" w:rsidRDefault="00D77155" w:rsidP="001E34A4">
      <w:pPr>
        <w:rPr>
          <w:b/>
          <w:sz w:val="28"/>
        </w:rPr>
      </w:pPr>
    </w:p>
    <w:p w:rsidR="001E34A4" w:rsidRDefault="004B330A" w:rsidP="001E34A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9E3CEC">
        <w:rPr>
          <w:b/>
          <w:bCs/>
          <w:sz w:val="28"/>
        </w:rPr>
        <w:t>Ибраевский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</w:t>
      </w:r>
      <w:r w:rsidR="00710EB3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 w:rsidR="001E34A4">
        <w:rPr>
          <w:bCs/>
          <w:sz w:val="28"/>
        </w:rPr>
        <w:t xml:space="preserve"> сельсовет муниципального района </w:t>
      </w:r>
      <w:proofErr w:type="spellStart"/>
      <w:r w:rsidR="001E34A4">
        <w:rPr>
          <w:bCs/>
          <w:sz w:val="28"/>
        </w:rPr>
        <w:t>Альшеевский</w:t>
      </w:r>
      <w:proofErr w:type="spellEnd"/>
      <w:r w:rsidR="001E34A4">
        <w:rPr>
          <w:bCs/>
          <w:sz w:val="28"/>
        </w:rPr>
        <w:t xml:space="preserve">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р</w:t>
      </w:r>
      <w:proofErr w:type="spellEnd"/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ш</w:t>
      </w:r>
      <w:proofErr w:type="spell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</w:t>
      </w:r>
      <w:r w:rsidR="00D414FD">
        <w:rPr>
          <w:sz w:val="28"/>
        </w:rPr>
        <w:t>2</w:t>
      </w:r>
      <w:r w:rsidR="00710EB3">
        <w:rPr>
          <w:sz w:val="28"/>
        </w:rPr>
        <w:t>1</w:t>
      </w:r>
      <w:r>
        <w:rPr>
          <w:sz w:val="28"/>
        </w:rPr>
        <w:t xml:space="preserve"> год по доходам в сумме </w:t>
      </w:r>
      <w:r w:rsidR="00710EB3">
        <w:rPr>
          <w:sz w:val="28"/>
        </w:rPr>
        <w:t>4 178 052,41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710EB3">
        <w:rPr>
          <w:color w:val="000000"/>
          <w:sz w:val="28"/>
        </w:rPr>
        <w:t>159,92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710EB3">
        <w:rPr>
          <w:sz w:val="28"/>
        </w:rPr>
        <w:t>4 688 064,67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710EB3">
        <w:rPr>
          <w:sz w:val="28"/>
        </w:rPr>
        <w:t>179,45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</w:t>
      </w:r>
      <w:r w:rsidR="00E028C3">
        <w:rPr>
          <w:sz w:val="28"/>
        </w:rPr>
        <w:t>2</w:t>
      </w:r>
      <w:r w:rsidR="00710EB3">
        <w:rPr>
          <w:sz w:val="28"/>
        </w:rPr>
        <w:t>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E028C3">
        <w:rPr>
          <w:sz w:val="28"/>
          <w:szCs w:val="28"/>
        </w:rPr>
        <w:t>2</w:t>
      </w:r>
      <w:r w:rsidR="00710EB3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E028C3">
        <w:rPr>
          <w:sz w:val="28"/>
          <w:szCs w:val="28"/>
        </w:rPr>
        <w:t>2</w:t>
      </w:r>
      <w:r w:rsidR="00710EB3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</w:t>
      </w:r>
      <w:r w:rsidR="00E028C3">
        <w:rPr>
          <w:sz w:val="28"/>
        </w:rPr>
        <w:t>2</w:t>
      </w:r>
      <w:r w:rsidR="00710EB3">
        <w:rPr>
          <w:sz w:val="28"/>
        </w:rPr>
        <w:t>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E3CEC">
        <w:rPr>
          <w:bCs/>
          <w:sz w:val="28"/>
        </w:rPr>
        <w:t>Ибраевский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за 20</w:t>
      </w:r>
      <w:r w:rsidR="00E028C3">
        <w:rPr>
          <w:bCs/>
          <w:sz w:val="28"/>
          <w:szCs w:val="28"/>
        </w:rPr>
        <w:t>2</w:t>
      </w:r>
      <w:r w:rsidR="00710EB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9E3CEC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Ибраевский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4C1795">
        <w:rPr>
          <w:sz w:val="28"/>
        </w:rPr>
        <w:t>Еникеев</w:t>
      </w:r>
      <w:proofErr w:type="spellEnd"/>
      <w:r w:rsidR="004C1795">
        <w:rPr>
          <w:sz w:val="28"/>
        </w:rPr>
        <w:t xml:space="preserve"> Р.Р.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4B330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84BD6"/>
    <w:rsid w:val="001B1E14"/>
    <w:rsid w:val="001E34A4"/>
    <w:rsid w:val="0021516E"/>
    <w:rsid w:val="00276B0C"/>
    <w:rsid w:val="00317A49"/>
    <w:rsid w:val="003B7612"/>
    <w:rsid w:val="00412B6C"/>
    <w:rsid w:val="0049389E"/>
    <w:rsid w:val="004B330A"/>
    <w:rsid w:val="004C1795"/>
    <w:rsid w:val="005B236E"/>
    <w:rsid w:val="005D4668"/>
    <w:rsid w:val="006670DC"/>
    <w:rsid w:val="00692C0E"/>
    <w:rsid w:val="006B5CA0"/>
    <w:rsid w:val="006D0647"/>
    <w:rsid w:val="00710EB3"/>
    <w:rsid w:val="00717DC6"/>
    <w:rsid w:val="0079134D"/>
    <w:rsid w:val="00801ABA"/>
    <w:rsid w:val="00806EBA"/>
    <w:rsid w:val="00900875"/>
    <w:rsid w:val="00927D4E"/>
    <w:rsid w:val="00966BB2"/>
    <w:rsid w:val="009E3CEC"/>
    <w:rsid w:val="00A324F3"/>
    <w:rsid w:val="00AF71F0"/>
    <w:rsid w:val="00BF432C"/>
    <w:rsid w:val="00BF736A"/>
    <w:rsid w:val="00C74B55"/>
    <w:rsid w:val="00D414FD"/>
    <w:rsid w:val="00D41AD1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515AF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B3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3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B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4B330A"/>
    <w:rPr>
      <w:rFonts w:ascii="Times New Roman" w:hAnsi="Times New Roman" w:cs="Times New Roman"/>
      <w:b/>
      <w:bCs/>
    </w:rPr>
  </w:style>
  <w:style w:type="paragraph" w:styleId="a9">
    <w:name w:val="Title"/>
    <w:basedOn w:val="a"/>
    <w:link w:val="aa"/>
    <w:qFormat/>
    <w:rsid w:val="004B330A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B33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3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2020-09-10T06:05:00Z</cp:lastPrinted>
  <dcterms:created xsi:type="dcterms:W3CDTF">2021-04-20T10:19:00Z</dcterms:created>
  <dcterms:modified xsi:type="dcterms:W3CDTF">2022-05-12T05:16:00Z</dcterms:modified>
</cp:coreProperties>
</file>