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bottom w:val="single" w:sz="4" w:space="0" w:color="auto"/>
        </w:tblBorders>
        <w:tblLook w:val="00A0"/>
      </w:tblPr>
      <w:tblGrid>
        <w:gridCol w:w="4219"/>
        <w:gridCol w:w="1984"/>
        <w:gridCol w:w="4253"/>
      </w:tblGrid>
      <w:tr w:rsidR="00C77C53" w:rsidTr="00B474E0">
        <w:trPr>
          <w:trHeight w:val="2127"/>
        </w:trPr>
        <w:tc>
          <w:tcPr>
            <w:tcW w:w="4219" w:type="dxa"/>
            <w:tcBorders>
              <w:bottom w:val="double" w:sz="18" w:space="0" w:color="auto"/>
            </w:tcBorders>
          </w:tcPr>
          <w:p w:rsidR="00C77C53" w:rsidRDefault="00C77C53" w:rsidP="00C77C53">
            <w:pPr>
              <w:pStyle w:val="1a"/>
              <w:jc w:val="center"/>
              <w:rPr>
                <w:rFonts w:ascii="a_Timer(15%) Bashkir" w:hAnsi="a_Timer(15%) Bashkir" w:cs="Arial"/>
                <w:b/>
                <w:sz w:val="20"/>
              </w:rPr>
            </w:pPr>
            <w:r>
              <w:rPr>
                <w:rFonts w:ascii="BelZAGZ" w:hAnsi="BelZAGZ" w:cs="Arial"/>
                <w:b/>
                <w:sz w:val="20"/>
              </w:rPr>
              <w:t>БАШ</w:t>
            </w:r>
            <w:r>
              <w:rPr>
                <w:rFonts w:ascii="BelZAGZ" w:hAnsi="BelZAGZ" w:cs="Arial"/>
                <w:b/>
                <w:sz w:val="28"/>
              </w:rPr>
              <w:t>3</w:t>
            </w:r>
            <w:r>
              <w:rPr>
                <w:rFonts w:ascii="BelZAGZ" w:hAnsi="BelZAGZ" w:cs="Arial"/>
                <w:b/>
                <w:sz w:val="20"/>
              </w:rPr>
              <w:t xml:space="preserve">ОРТОСТАН </w:t>
            </w:r>
            <w:r>
              <w:rPr>
                <w:rFonts w:ascii="a_Timer(15%) Bashkir" w:hAnsi="a_Timer(15%) Bashkir" w:cs="Arial"/>
                <w:b/>
                <w:sz w:val="20"/>
              </w:rPr>
              <w:t xml:space="preserve"> РЕСПУБЛИКАҺ</w:t>
            </w:r>
            <w:proofErr w:type="gramStart"/>
            <w:r>
              <w:rPr>
                <w:rFonts w:ascii="a_Timer(15%) Bashkir" w:hAnsi="a_Timer(15%) Bashkir" w:cs="Arial"/>
                <w:b/>
                <w:sz w:val="20"/>
              </w:rPr>
              <w:t>Ы</w:t>
            </w:r>
            <w:proofErr w:type="gramEnd"/>
          </w:p>
          <w:p w:rsidR="00C77C53" w:rsidRDefault="00C77C53" w:rsidP="00C77C53">
            <w:pPr>
              <w:pStyle w:val="1a"/>
              <w:jc w:val="center"/>
              <w:rPr>
                <w:rFonts w:ascii="a_Timer(15%) Bashkir" w:hAnsi="a_Timer(15%) Bashkir" w:cs="Arial"/>
                <w:b/>
                <w:sz w:val="20"/>
              </w:rPr>
            </w:pPr>
            <w:r>
              <w:rPr>
                <w:rFonts w:ascii="a_Timer(15%) Bashkir" w:hAnsi="a_Timer(15%) Bashkir" w:cs="Arial"/>
                <w:b/>
                <w:sz w:val="20"/>
              </w:rPr>
              <w:t>ӘЛШӘЙ РАЙОНЫ</w:t>
            </w:r>
          </w:p>
          <w:p w:rsidR="00C77C53" w:rsidRDefault="00C77C53" w:rsidP="00C77C53">
            <w:pPr>
              <w:pStyle w:val="1a"/>
              <w:jc w:val="center"/>
              <w:rPr>
                <w:rFonts w:ascii="a_Timer(15%) Bashkir" w:hAnsi="a_Timer(15%) Bashkir" w:cs="Arial"/>
                <w:b/>
                <w:sz w:val="20"/>
              </w:rPr>
            </w:pPr>
            <w:r>
              <w:rPr>
                <w:rFonts w:ascii="a_Timer(15%) Bashkir" w:hAnsi="a_Timer(15%) Bashkir" w:cs="Arial"/>
                <w:b/>
                <w:sz w:val="20"/>
              </w:rPr>
              <w:t>МУНИЦИПАЛЬ РАЙОНЫНЫҢ</w:t>
            </w:r>
          </w:p>
          <w:p w:rsidR="00C77C53" w:rsidRDefault="00C77C53" w:rsidP="00C77C53">
            <w:pPr>
              <w:pStyle w:val="1a"/>
              <w:jc w:val="center"/>
              <w:rPr>
                <w:rFonts w:ascii="a_Timer(15%) Bashkir" w:hAnsi="a_Timer(15%) Bashkir" w:cs="Arial"/>
                <w:b/>
                <w:sz w:val="20"/>
              </w:rPr>
            </w:pPr>
            <w:r>
              <w:rPr>
                <w:rFonts w:ascii="a_Timer(15%) Bashkir" w:hAnsi="a_Timer(15%) Bashkir" w:cs="Arial"/>
                <w:b/>
                <w:sz w:val="20"/>
              </w:rPr>
              <w:t>ИБРАЙ  АУЫЛ СОВЕТЫ</w:t>
            </w:r>
          </w:p>
          <w:p w:rsidR="00C77C53" w:rsidRDefault="00C77C53" w:rsidP="00C77C53">
            <w:pPr>
              <w:pStyle w:val="1a"/>
              <w:jc w:val="center"/>
              <w:rPr>
                <w:rFonts w:ascii="a_Timer(15%) Bashkir" w:hAnsi="a_Timer(15%) Bashkir" w:cs="Arial"/>
                <w:b/>
                <w:sz w:val="20"/>
              </w:rPr>
            </w:pPr>
            <w:r>
              <w:rPr>
                <w:rFonts w:ascii="a_Timer(15%) Bashkir" w:hAnsi="a_Timer(15%) Bashkir" w:cs="Arial"/>
                <w:b/>
                <w:sz w:val="20"/>
              </w:rPr>
              <w:t>АУЫЛ БИЛӘМӘҺЕ</w:t>
            </w:r>
          </w:p>
          <w:p w:rsidR="00C77C53" w:rsidRDefault="00C77C53" w:rsidP="00C77C53">
            <w:pPr>
              <w:pStyle w:val="1a"/>
              <w:jc w:val="center"/>
              <w:rPr>
                <w:rFonts w:ascii="a_Timer(05%) Bashkir" w:hAnsi="a_Timer(05%) Bashkir" w:cs="Arial"/>
                <w:b/>
              </w:rPr>
            </w:pPr>
            <w:r>
              <w:rPr>
                <w:rFonts w:ascii="a_Timer(15%) Bashkir" w:hAnsi="a_Timer(15%) Bashkir" w:cs="Arial"/>
                <w:b/>
                <w:sz w:val="20"/>
              </w:rPr>
              <w:t>ХАКИМИӘТЕ</w:t>
            </w:r>
          </w:p>
          <w:p w:rsidR="00C77C53" w:rsidRDefault="00C77C53" w:rsidP="00C77C53">
            <w:pPr>
              <w:pStyle w:val="1a"/>
              <w:jc w:val="center"/>
              <w:rPr>
                <w:rFonts w:ascii="a_Timer(05%) Bashkir" w:hAnsi="a_Timer(05%) Bashkir"/>
                <w:sz w:val="4"/>
                <w:szCs w:val="4"/>
              </w:rPr>
            </w:pPr>
          </w:p>
          <w:p w:rsidR="00C77C53" w:rsidRDefault="00C77C53" w:rsidP="00C77C53">
            <w:pPr>
              <w:pStyle w:val="1a"/>
              <w:jc w:val="center"/>
              <w:rPr>
                <w:rFonts w:ascii="a_Timer(05%) Bashkir" w:hAnsi="a_Timer(05%) Bashkir" w:cs="Arial"/>
                <w:b/>
                <w:sz w:val="16"/>
                <w:szCs w:val="20"/>
              </w:rPr>
            </w:pPr>
            <w:r>
              <w:rPr>
                <w:rFonts w:ascii="a_Timer(05%) Bashkir" w:hAnsi="a_Timer(05%) Bashkir" w:cs="Arial"/>
                <w:sz w:val="16"/>
                <w:szCs w:val="20"/>
              </w:rPr>
              <w:t>(БАШ</w:t>
            </w:r>
            <w:r>
              <w:rPr>
                <w:rFonts w:ascii="BelZAGZ" w:hAnsi="BelZAGZ" w:cs="Arial"/>
                <w:sz w:val="26"/>
                <w:szCs w:val="20"/>
              </w:rPr>
              <w:t>3</w:t>
            </w:r>
            <w:r>
              <w:rPr>
                <w:rFonts w:ascii="a_Timer(05%) Bashkir" w:hAnsi="a_Timer(05%) Bashkir" w:cs="Arial"/>
                <w:sz w:val="16"/>
                <w:szCs w:val="20"/>
              </w:rPr>
              <w:t>ОРТОСТАН  РЕСПУБЛИКАҺ</w:t>
            </w:r>
            <w:proofErr w:type="gramStart"/>
            <w:r>
              <w:rPr>
                <w:rFonts w:ascii="a_Timer(05%) Bashkir" w:hAnsi="a_Timer(05%) Bashkir" w:cs="Arial"/>
                <w:sz w:val="16"/>
                <w:szCs w:val="20"/>
              </w:rPr>
              <w:t>Ы</w:t>
            </w:r>
            <w:proofErr w:type="gramEnd"/>
          </w:p>
          <w:p w:rsidR="00C77C53" w:rsidRDefault="00C77C53" w:rsidP="00C77C53">
            <w:pPr>
              <w:pStyle w:val="1a"/>
              <w:jc w:val="center"/>
              <w:rPr>
                <w:rFonts w:ascii="a_Timer(05%) Bashkir" w:hAnsi="a_Timer(05%) Bashkir" w:cs="Arial"/>
                <w:b/>
                <w:sz w:val="16"/>
                <w:szCs w:val="20"/>
              </w:rPr>
            </w:pPr>
            <w:r>
              <w:rPr>
                <w:rFonts w:ascii="a_Timer(05%) Bashkir" w:hAnsi="a_Timer(05%) Bashkir" w:cs="Arial"/>
                <w:sz w:val="16"/>
                <w:szCs w:val="20"/>
              </w:rPr>
              <w:t>ӘЛШӘЙ РАЙОНЫ</w:t>
            </w:r>
          </w:p>
          <w:p w:rsidR="00C77C53" w:rsidRDefault="00C77C53" w:rsidP="00C77C53">
            <w:pPr>
              <w:pStyle w:val="1a"/>
              <w:jc w:val="center"/>
              <w:rPr>
                <w:rFonts w:ascii="a_Timer(05%) Bashkir" w:hAnsi="a_Timer(05%) Bashkir" w:cs="Arial"/>
              </w:rPr>
            </w:pPr>
            <w:proofErr w:type="gramStart"/>
            <w:r>
              <w:rPr>
                <w:rFonts w:ascii="a_Timer(05%) Bashkir" w:hAnsi="a_Timer(05%) Bashkir" w:cs="Arial"/>
                <w:sz w:val="16"/>
                <w:szCs w:val="20"/>
              </w:rPr>
              <w:t>ИБРАЙ АУЫЛ СОВЕТЫ)</w:t>
            </w:r>
            <w:proofErr w:type="gramEnd"/>
          </w:p>
        </w:tc>
        <w:tc>
          <w:tcPr>
            <w:tcW w:w="1984" w:type="dxa"/>
            <w:tcBorders>
              <w:bottom w:val="double" w:sz="18" w:space="0" w:color="auto"/>
            </w:tcBorders>
          </w:tcPr>
          <w:p w:rsidR="00C77C53" w:rsidRDefault="00C77C53" w:rsidP="00C77C53">
            <w:pPr>
              <w:pStyle w:val="ad"/>
              <w:jc w:val="center"/>
              <w:rPr>
                <w:rFonts w:ascii="a_Timer(05%) Bashkir" w:hAnsi="a_Timer(05%) Bashkir"/>
                <w:b/>
                <w:bCs/>
              </w:rPr>
            </w:pPr>
            <w:r>
              <w:rPr>
                <w:rFonts w:ascii="a_Timer(05%) Bashkir" w:hAnsi="a_Timer(05%) Bashkir"/>
                <w:noProof/>
              </w:rPr>
              <w:drawing>
                <wp:inline distT="0" distB="0" distL="0" distR="0">
                  <wp:extent cx="885825" cy="971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5825" cy="971550"/>
                          </a:xfrm>
                          <a:prstGeom prst="rect">
                            <a:avLst/>
                          </a:prstGeom>
                          <a:noFill/>
                          <a:ln w="9525">
                            <a:noFill/>
                            <a:miter lim="800000"/>
                            <a:headEnd/>
                            <a:tailEnd/>
                          </a:ln>
                        </pic:spPr>
                      </pic:pic>
                    </a:graphicData>
                  </a:graphic>
                </wp:inline>
              </w:drawing>
            </w:r>
          </w:p>
          <w:p w:rsidR="00C77C53" w:rsidRDefault="00C77C53" w:rsidP="00C77C53"/>
          <w:p w:rsidR="00C77C53" w:rsidRDefault="00C77C53" w:rsidP="00C77C53">
            <w:pPr>
              <w:jc w:val="center"/>
            </w:pPr>
          </w:p>
        </w:tc>
        <w:tc>
          <w:tcPr>
            <w:tcW w:w="4253" w:type="dxa"/>
            <w:tcBorders>
              <w:bottom w:val="double" w:sz="18" w:space="0" w:color="auto"/>
            </w:tcBorders>
          </w:tcPr>
          <w:p w:rsidR="00C77C53" w:rsidRDefault="00C77C53" w:rsidP="00C77C53">
            <w:pPr>
              <w:pStyle w:val="1a"/>
              <w:ind w:right="499"/>
              <w:jc w:val="center"/>
              <w:rPr>
                <w:rFonts w:ascii="a_Timer(15%) Bashkir" w:hAnsi="a_Timer(15%) Bashkir" w:cs="Arial"/>
                <w:b/>
                <w:sz w:val="20"/>
              </w:rPr>
            </w:pPr>
            <w:r>
              <w:rPr>
                <w:rFonts w:ascii="a_Timer(15%) Bashkir" w:hAnsi="a_Timer(15%) Bashkir" w:cs="Arial"/>
                <w:b/>
                <w:sz w:val="20"/>
              </w:rPr>
              <w:t xml:space="preserve">          АДМИНИСТРАЦИЯ</w:t>
            </w:r>
          </w:p>
          <w:p w:rsidR="00C77C53" w:rsidRDefault="00C77C53" w:rsidP="00C77C53">
            <w:pPr>
              <w:pStyle w:val="1a"/>
              <w:jc w:val="center"/>
              <w:rPr>
                <w:rFonts w:ascii="a_Timer(15%) Bashkir" w:hAnsi="a_Timer(15%) Bashkir" w:cs="Arial"/>
                <w:b/>
                <w:sz w:val="20"/>
              </w:rPr>
            </w:pPr>
            <w:r>
              <w:rPr>
                <w:rFonts w:ascii="a_Timer(15%) Bashkir" w:hAnsi="a_Timer(15%) Bashkir" w:cs="Arial"/>
                <w:b/>
                <w:sz w:val="20"/>
              </w:rPr>
              <w:t>СЕЛЬСКОГО ПОСЕЛЕНИЯ</w:t>
            </w:r>
          </w:p>
          <w:p w:rsidR="00C77C53" w:rsidRDefault="00C77C53" w:rsidP="00C77C53">
            <w:pPr>
              <w:pStyle w:val="1a"/>
              <w:jc w:val="center"/>
              <w:rPr>
                <w:rFonts w:ascii="a_Timer(15%) Bashkir" w:hAnsi="a_Timer(15%) Bashkir" w:cs="Arial"/>
                <w:b/>
                <w:sz w:val="20"/>
              </w:rPr>
            </w:pPr>
            <w:r>
              <w:rPr>
                <w:rFonts w:ascii="a_Timer(15%) Bashkir" w:hAnsi="a_Timer(15%) Bashkir" w:cs="Arial"/>
                <w:b/>
                <w:sz w:val="20"/>
              </w:rPr>
              <w:t>ИБРАЕВСКИЙ СЕЛЬСОВЕТ</w:t>
            </w:r>
          </w:p>
          <w:p w:rsidR="00C77C53" w:rsidRDefault="00C77C53" w:rsidP="00C77C53">
            <w:pPr>
              <w:pStyle w:val="1a"/>
              <w:jc w:val="center"/>
              <w:rPr>
                <w:rFonts w:ascii="a_Timer(15%) Bashkir" w:hAnsi="a_Timer(15%) Bashkir" w:cs="Arial"/>
                <w:b/>
                <w:sz w:val="20"/>
              </w:rPr>
            </w:pPr>
            <w:r>
              <w:rPr>
                <w:rFonts w:ascii="a_Timer(15%) Bashkir" w:hAnsi="a_Timer(15%) Bashkir" w:cs="Arial"/>
                <w:b/>
                <w:sz w:val="20"/>
              </w:rPr>
              <w:t>МУНИЦИПАЛЬНОГО РАЙОНА</w:t>
            </w:r>
          </w:p>
          <w:p w:rsidR="00C77C53" w:rsidRDefault="00C77C53" w:rsidP="00C77C53">
            <w:pPr>
              <w:pStyle w:val="1a"/>
              <w:jc w:val="center"/>
              <w:rPr>
                <w:rFonts w:ascii="a_Timer(15%) Bashkir" w:hAnsi="a_Timer(15%) Bashkir" w:cs="Arial"/>
                <w:b/>
                <w:sz w:val="20"/>
              </w:rPr>
            </w:pPr>
            <w:r>
              <w:rPr>
                <w:rFonts w:ascii="a_Timer(15%) Bashkir" w:hAnsi="a_Timer(15%) Bashkir" w:cs="Arial"/>
                <w:b/>
                <w:sz w:val="20"/>
              </w:rPr>
              <w:t>АЛЬШЕЕВСКИЙ РАЙОН</w:t>
            </w:r>
          </w:p>
          <w:p w:rsidR="00C77C53" w:rsidRDefault="00C77C53" w:rsidP="00C77C53">
            <w:pPr>
              <w:pStyle w:val="1a"/>
              <w:jc w:val="center"/>
              <w:rPr>
                <w:rFonts w:ascii="a_Timer(15%) Bashkir" w:hAnsi="a_Timer(15%) Bashkir" w:cs="Arial"/>
                <w:b/>
                <w:sz w:val="20"/>
              </w:rPr>
            </w:pPr>
            <w:r>
              <w:rPr>
                <w:rFonts w:ascii="a_Timer(15%) Bashkir" w:hAnsi="a_Timer(15%) Bashkir" w:cs="Arial"/>
                <w:b/>
                <w:sz w:val="20"/>
              </w:rPr>
              <w:t>РЕСПУБЛИКИ БАШКОРТОСТАН</w:t>
            </w:r>
          </w:p>
          <w:p w:rsidR="00C77C53" w:rsidRDefault="00C77C53" w:rsidP="00C77C53">
            <w:pPr>
              <w:pStyle w:val="1a"/>
              <w:jc w:val="center"/>
              <w:rPr>
                <w:rFonts w:ascii="a_Timer(05%) Bashkir" w:hAnsi="a_Timer(05%) Bashkir"/>
                <w:sz w:val="4"/>
                <w:szCs w:val="4"/>
              </w:rPr>
            </w:pPr>
          </w:p>
          <w:p w:rsidR="00C77C53" w:rsidRDefault="00C77C53" w:rsidP="00C77C53">
            <w:pPr>
              <w:pStyle w:val="1a"/>
              <w:jc w:val="center"/>
              <w:rPr>
                <w:rFonts w:ascii="a_Timer(05%) Bashkir" w:hAnsi="a_Timer(05%) Bashkir" w:cs="Arial"/>
                <w:b/>
                <w:sz w:val="16"/>
                <w:szCs w:val="20"/>
              </w:rPr>
            </w:pPr>
            <w:proofErr w:type="gramStart"/>
            <w:r>
              <w:rPr>
                <w:rFonts w:ascii="a_Timer(05%) Bashkir" w:hAnsi="a_Timer(05%) Bashkir" w:cs="Arial"/>
                <w:sz w:val="16"/>
                <w:szCs w:val="20"/>
              </w:rPr>
              <w:t>(ИБРАЕВСКИЙ СЕЛЬСОВЕТ</w:t>
            </w:r>
            <w:proofErr w:type="gramEnd"/>
          </w:p>
          <w:p w:rsidR="00C77C53" w:rsidRDefault="00C77C53" w:rsidP="00C77C53">
            <w:pPr>
              <w:pStyle w:val="1a"/>
              <w:jc w:val="center"/>
              <w:rPr>
                <w:rFonts w:ascii="a_Timer(05%) Bashkir" w:hAnsi="a_Timer(05%) Bashkir" w:cs="Arial"/>
                <w:b/>
                <w:sz w:val="16"/>
                <w:szCs w:val="20"/>
              </w:rPr>
            </w:pPr>
            <w:r>
              <w:rPr>
                <w:rFonts w:ascii="a_Timer(05%) Bashkir" w:hAnsi="a_Timer(05%) Bashkir" w:cs="Arial"/>
                <w:sz w:val="16"/>
                <w:szCs w:val="20"/>
              </w:rPr>
              <w:t>АЛЬШЕЕВСКОГО  РАЙОНА</w:t>
            </w:r>
          </w:p>
          <w:p w:rsidR="00C77C53" w:rsidRDefault="00C77C53" w:rsidP="00C77C53">
            <w:pPr>
              <w:pStyle w:val="1a"/>
              <w:jc w:val="center"/>
              <w:rPr>
                <w:rFonts w:ascii="a_Timer(05%) Bashkir" w:hAnsi="a_Timer(05%) Bashkir" w:cs="Arial"/>
                <w:sz w:val="16"/>
                <w:szCs w:val="20"/>
              </w:rPr>
            </w:pPr>
            <w:proofErr w:type="gramStart"/>
            <w:r>
              <w:rPr>
                <w:rFonts w:ascii="a_Timer(05%) Bashkir" w:hAnsi="a_Timer(05%) Bashkir" w:cs="Arial"/>
                <w:sz w:val="16"/>
                <w:szCs w:val="20"/>
              </w:rPr>
              <w:t>РЕСПУБЛИКИ БАШКОРТОСТАН)</w:t>
            </w:r>
            <w:proofErr w:type="gramEnd"/>
          </w:p>
          <w:p w:rsidR="00C77C53" w:rsidRDefault="00C77C53" w:rsidP="00C77C53">
            <w:pPr>
              <w:pStyle w:val="1a"/>
              <w:jc w:val="center"/>
              <w:rPr>
                <w:rFonts w:ascii="a_Timer(05%) Bashkir" w:hAnsi="a_Timer(05%) Bashkir" w:cs="Arial"/>
                <w:b/>
                <w:spacing w:val="20"/>
                <w:sz w:val="18"/>
                <w:szCs w:val="20"/>
              </w:rPr>
            </w:pPr>
          </w:p>
        </w:tc>
      </w:tr>
    </w:tbl>
    <w:p w:rsidR="00C77C53" w:rsidRDefault="00C77C53" w:rsidP="00C77C53">
      <w:pPr>
        <w:pStyle w:val="ad"/>
        <w:tabs>
          <w:tab w:val="clear" w:pos="4677"/>
          <w:tab w:val="clear" w:pos="9355"/>
          <w:tab w:val="left" w:pos="3228"/>
        </w:tabs>
        <w:rPr>
          <w:sz w:val="4"/>
          <w:szCs w:val="4"/>
        </w:rPr>
      </w:pPr>
    </w:p>
    <w:p w:rsidR="00C77C53" w:rsidRDefault="00C77C53" w:rsidP="00B474E0">
      <w:pPr>
        <w:pStyle w:val="ad"/>
        <w:tabs>
          <w:tab w:val="clear" w:pos="4677"/>
          <w:tab w:val="clear" w:pos="9355"/>
          <w:tab w:val="left" w:pos="2025"/>
        </w:tabs>
        <w:rPr>
          <w:b/>
          <w:sz w:val="28"/>
          <w:szCs w:val="28"/>
          <w:lang w:val="ba-RU"/>
        </w:rPr>
      </w:pPr>
      <w:r>
        <w:rPr>
          <w:lang w:val="ba-RU"/>
        </w:rPr>
        <w:t xml:space="preserve">                   </w:t>
      </w:r>
      <w:r>
        <w:rPr>
          <w:lang w:val="ba-RU"/>
        </w:rPr>
        <w:tab/>
      </w:r>
      <w:r>
        <w:rPr>
          <w:rFonts w:ascii="a_Timer(15%) Bashkir" w:hAnsi="a_Timer(15%) Bashkir"/>
          <w:b/>
          <w:sz w:val="20"/>
        </w:rPr>
        <w:t xml:space="preserve">             </w:t>
      </w:r>
    </w:p>
    <w:p w:rsidR="00C77C53" w:rsidRPr="00C77C53" w:rsidRDefault="00C77C53" w:rsidP="00C77C53">
      <w:pPr>
        <w:spacing w:line="360" w:lineRule="auto"/>
        <w:jc w:val="center"/>
        <w:rPr>
          <w:b/>
        </w:rPr>
      </w:pPr>
      <w:r w:rsidRPr="00C77C53">
        <w:rPr>
          <w:b/>
          <w:lang w:val="ba-RU"/>
        </w:rPr>
        <w:t>Ҡ</w:t>
      </w:r>
      <w:r w:rsidRPr="00C77C53">
        <w:rPr>
          <w:b/>
        </w:rPr>
        <w:t>АРАР                                                              ПОСТАНОВЛЕНИЕ</w:t>
      </w:r>
    </w:p>
    <w:p w:rsidR="00DF5262" w:rsidRDefault="00B474E0" w:rsidP="00C77C53">
      <w:pPr>
        <w:jc w:val="center"/>
        <w:rPr>
          <w:b/>
        </w:rPr>
      </w:pPr>
      <w:r>
        <w:rPr>
          <w:rFonts w:ascii="a_Timer(15%) Bashkir" w:hAnsi="a_Timer(15%) Bashkir"/>
          <w:b/>
          <w:sz w:val="28"/>
          <w:szCs w:val="28"/>
        </w:rPr>
        <w:t>13 февраль</w:t>
      </w:r>
      <w:r w:rsidR="00C77C53">
        <w:rPr>
          <w:rFonts w:ascii="a_Timer(15%) Bashkir" w:hAnsi="a_Timer(15%) Bashkir"/>
          <w:b/>
          <w:sz w:val="20"/>
        </w:rPr>
        <w:t xml:space="preserve"> </w:t>
      </w:r>
      <w:r w:rsidR="00C77C53" w:rsidRPr="00C77C53">
        <w:rPr>
          <w:b/>
        </w:rPr>
        <w:t>20</w:t>
      </w:r>
      <w:r w:rsidR="00C77C53">
        <w:rPr>
          <w:b/>
        </w:rPr>
        <w:t xml:space="preserve">20 </w:t>
      </w:r>
      <w:proofErr w:type="spellStart"/>
      <w:r w:rsidR="00C77C53" w:rsidRPr="00C77C53">
        <w:rPr>
          <w:b/>
        </w:rPr>
        <w:t>й</w:t>
      </w:r>
      <w:proofErr w:type="spellEnd"/>
      <w:r w:rsidR="00C77C53" w:rsidRPr="00C77C53">
        <w:rPr>
          <w:b/>
        </w:rPr>
        <w:t xml:space="preserve">.                   № </w:t>
      </w:r>
      <w:r>
        <w:rPr>
          <w:b/>
        </w:rPr>
        <w:t>12</w:t>
      </w:r>
      <w:r w:rsidR="00C77C53">
        <w:rPr>
          <w:b/>
        </w:rPr>
        <w:t xml:space="preserve"> </w:t>
      </w:r>
      <w:r w:rsidR="00C77C53" w:rsidRPr="00C77C53">
        <w:rPr>
          <w:b/>
        </w:rPr>
        <w:t xml:space="preserve">                         </w:t>
      </w:r>
      <w:r>
        <w:rPr>
          <w:b/>
        </w:rPr>
        <w:t>13 февраля</w:t>
      </w:r>
      <w:r w:rsidR="00C77C53" w:rsidRPr="00C77C53">
        <w:rPr>
          <w:b/>
        </w:rPr>
        <w:t xml:space="preserve"> 20</w:t>
      </w:r>
      <w:r w:rsidR="00C77C53">
        <w:rPr>
          <w:b/>
        </w:rPr>
        <w:t>20 г</w:t>
      </w:r>
      <w:r w:rsidR="00C77C53" w:rsidRPr="00C77C53">
        <w:rPr>
          <w:b/>
        </w:rPr>
        <w:t xml:space="preserve">.                   </w:t>
      </w:r>
    </w:p>
    <w:p w:rsidR="00C77C53" w:rsidRPr="00761444" w:rsidRDefault="00C77C53" w:rsidP="00C77C53">
      <w:pPr>
        <w:jc w:val="center"/>
        <w:rPr>
          <w:b/>
        </w:rPr>
      </w:pPr>
    </w:p>
    <w:p w:rsidR="00DF5262" w:rsidRDefault="00DF5262" w:rsidP="00DF5262">
      <w:pPr>
        <w:pStyle w:val="30"/>
        <w:shd w:val="clear" w:color="auto" w:fill="auto"/>
        <w:spacing w:before="0" w:after="333"/>
        <w:ind w:left="20"/>
      </w:pPr>
      <w:r w:rsidRPr="00761444">
        <w:t xml:space="preserve">Об утверждении </w:t>
      </w:r>
      <w:r>
        <w:t>Административн</w:t>
      </w:r>
      <w:r w:rsidR="00C77C53">
        <w:t>ого</w:t>
      </w:r>
      <w:r>
        <w:t xml:space="preserve"> регламент</w:t>
      </w:r>
      <w:r w:rsidR="00C77C53">
        <w:t>а</w:t>
      </w:r>
      <w:r>
        <w:t xml:space="preserve"> предоставления муниципальной услуги</w:t>
      </w:r>
      <w:r w:rsidR="00C77C53">
        <w:t xml:space="preserve">  </w:t>
      </w:r>
      <w:r>
        <w:t>"Выдача разрешений на выполнение авиационных работ, парашютных</w:t>
      </w:r>
      <w:r w:rsidR="00C77C53">
        <w:t xml:space="preserve"> </w:t>
      </w:r>
      <w:r>
        <w:t>прыжков, демонстрационных полетов воздушных судов, полетов</w:t>
      </w:r>
      <w:r w:rsidR="00C77C53">
        <w:t xml:space="preserve"> </w:t>
      </w:r>
      <w:r>
        <w:t>беспилотных летательных аппаратов, подъема привязных аэростатов</w:t>
      </w:r>
      <w:r w:rsidR="00C77C53">
        <w:t xml:space="preserve">  </w:t>
      </w:r>
      <w:r>
        <w:t xml:space="preserve">над территорией сельского поселения  </w:t>
      </w:r>
      <w:proofErr w:type="spellStart"/>
      <w:r>
        <w:t>Ибраевский</w:t>
      </w:r>
      <w:proofErr w:type="spellEnd"/>
      <w:r>
        <w:t xml:space="preserve"> сельсовет муниципального района </w:t>
      </w:r>
      <w:proofErr w:type="spellStart"/>
      <w:r>
        <w:t>Альшеевский</w:t>
      </w:r>
      <w:proofErr w:type="spellEnd"/>
      <w:r>
        <w:t xml:space="preserve"> район Республики</w:t>
      </w:r>
      <w:r w:rsidR="00C77C53">
        <w:t xml:space="preserve"> </w:t>
      </w:r>
      <w:r>
        <w:t>Башкортостан, посадку (взлет) на площадки, расположенные в</w:t>
      </w:r>
      <w:r w:rsidR="00C77C53">
        <w:t xml:space="preserve"> </w:t>
      </w:r>
      <w:r>
        <w:t xml:space="preserve">границах сельского поселения  </w:t>
      </w:r>
      <w:proofErr w:type="spellStart"/>
      <w:r>
        <w:t>Ибраевский</w:t>
      </w:r>
      <w:proofErr w:type="spellEnd"/>
      <w:r>
        <w:t xml:space="preserve"> сельсовет муниципального района </w:t>
      </w:r>
      <w:proofErr w:type="spellStart"/>
      <w:r>
        <w:t>Альшеевский</w:t>
      </w:r>
      <w:proofErr w:type="spellEnd"/>
      <w:r>
        <w:t xml:space="preserve"> район Республики</w:t>
      </w:r>
      <w:r w:rsidR="00C77C53">
        <w:t xml:space="preserve">  </w:t>
      </w:r>
      <w:r>
        <w:t>Башкортостан, сведения о которых не опубликованы в документах</w:t>
      </w:r>
      <w:r w:rsidR="00C77C53">
        <w:t xml:space="preserve">  </w:t>
      </w:r>
      <w:r>
        <w:t>аэронавигационной информации"</w:t>
      </w:r>
    </w:p>
    <w:p w:rsidR="00DF5262" w:rsidRPr="00EF77FD" w:rsidRDefault="00DF5262" w:rsidP="00DF5262">
      <w:pPr>
        <w:tabs>
          <w:tab w:val="left" w:pos="2835"/>
        </w:tabs>
        <w:autoSpaceDE w:val="0"/>
        <w:autoSpaceDN w:val="0"/>
        <w:adjustRightInd w:val="0"/>
        <w:ind w:firstLine="709"/>
        <w:jc w:val="both"/>
        <w:rPr>
          <w:rFonts w:ascii="Times New Roman" w:hAnsi="Times New Roman" w:cs="Times New Roman"/>
          <w:sz w:val="28"/>
          <w:szCs w:val="28"/>
        </w:rPr>
      </w:pPr>
      <w:proofErr w:type="gramStart"/>
      <w:r w:rsidRPr="00EF77FD">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77C53" w:rsidRPr="00EF77FD">
        <w:rPr>
          <w:rFonts w:ascii="Times New Roman" w:hAnsi="Times New Roman" w:cs="Times New Roman"/>
          <w:sz w:val="28"/>
          <w:szCs w:val="28"/>
        </w:rPr>
        <w:t xml:space="preserve">сельского поселения  </w:t>
      </w:r>
      <w:proofErr w:type="spellStart"/>
      <w:r w:rsidR="00C77C53" w:rsidRPr="00EF77FD">
        <w:rPr>
          <w:rFonts w:ascii="Times New Roman" w:hAnsi="Times New Roman" w:cs="Times New Roman"/>
          <w:sz w:val="28"/>
          <w:szCs w:val="28"/>
        </w:rPr>
        <w:t>Ибраевский</w:t>
      </w:r>
      <w:proofErr w:type="spellEnd"/>
      <w:r w:rsidR="00C77C53" w:rsidRPr="00EF77FD">
        <w:rPr>
          <w:rFonts w:ascii="Times New Roman" w:hAnsi="Times New Roman" w:cs="Times New Roman"/>
          <w:sz w:val="28"/>
          <w:szCs w:val="28"/>
        </w:rPr>
        <w:t xml:space="preserve"> сельсовет муниципального района </w:t>
      </w:r>
      <w:proofErr w:type="spellStart"/>
      <w:r w:rsidR="00C77C53" w:rsidRPr="00EF77FD">
        <w:rPr>
          <w:rFonts w:ascii="Times New Roman" w:hAnsi="Times New Roman" w:cs="Times New Roman"/>
          <w:sz w:val="28"/>
          <w:szCs w:val="28"/>
        </w:rPr>
        <w:t>Альшеевский</w:t>
      </w:r>
      <w:proofErr w:type="spellEnd"/>
      <w:r w:rsidR="00C77C53" w:rsidRPr="00EF77FD">
        <w:rPr>
          <w:rFonts w:ascii="Times New Roman" w:hAnsi="Times New Roman" w:cs="Times New Roman"/>
          <w:sz w:val="28"/>
          <w:szCs w:val="28"/>
        </w:rPr>
        <w:t xml:space="preserve"> район Республики Башкортостан</w:t>
      </w:r>
      <w:proofErr w:type="gramEnd"/>
    </w:p>
    <w:p w:rsidR="00DF5262" w:rsidRPr="00EF77FD" w:rsidRDefault="00DF5262" w:rsidP="00DF5262">
      <w:pPr>
        <w:pStyle w:val="33"/>
        <w:ind w:firstLine="709"/>
        <w:rPr>
          <w:szCs w:val="28"/>
        </w:rPr>
      </w:pPr>
      <w:r w:rsidRPr="00EF77FD">
        <w:rPr>
          <w:szCs w:val="28"/>
        </w:rPr>
        <w:t>ПОСТАНОВЛЯЕТ:</w:t>
      </w:r>
    </w:p>
    <w:p w:rsidR="00DF5262" w:rsidRPr="00EF77FD" w:rsidRDefault="00DF5262" w:rsidP="00DF5262">
      <w:pPr>
        <w:pStyle w:val="30"/>
        <w:shd w:val="clear" w:color="auto" w:fill="auto"/>
        <w:spacing w:before="0" w:after="333"/>
        <w:ind w:left="20"/>
        <w:jc w:val="both"/>
        <w:rPr>
          <w:b w:val="0"/>
        </w:rPr>
      </w:pPr>
      <w:proofErr w:type="gramStart"/>
      <w:r w:rsidRPr="00EF77FD">
        <w:rPr>
          <w:b w:val="0"/>
        </w:rPr>
        <w:t xml:space="preserve">1.Утвердить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w:t>
      </w:r>
      <w:proofErr w:type="spellStart"/>
      <w:r w:rsidRPr="00EF77FD">
        <w:rPr>
          <w:b w:val="0"/>
        </w:rPr>
        <w:t>аэростатовнад</w:t>
      </w:r>
      <w:proofErr w:type="spellEnd"/>
      <w:r w:rsidRPr="00EF77FD">
        <w:rPr>
          <w:b w:val="0"/>
        </w:rPr>
        <w:t xml:space="preserve"> территорией сельского поселения  </w:t>
      </w:r>
      <w:proofErr w:type="spellStart"/>
      <w:r w:rsidRPr="00EF77FD">
        <w:rPr>
          <w:b w:val="0"/>
        </w:rPr>
        <w:t>Ибраевский</w:t>
      </w:r>
      <w:proofErr w:type="spellEnd"/>
      <w:r w:rsidRPr="00EF77FD">
        <w:rPr>
          <w:b w:val="0"/>
        </w:rPr>
        <w:t xml:space="preserve"> сельсовет муниципального района </w:t>
      </w:r>
      <w:proofErr w:type="spellStart"/>
      <w:r w:rsidRPr="00EF77FD">
        <w:rPr>
          <w:b w:val="0"/>
        </w:rPr>
        <w:t>Альшеевский</w:t>
      </w:r>
      <w:proofErr w:type="spellEnd"/>
      <w:r w:rsidRPr="00EF77FD">
        <w:rPr>
          <w:b w:val="0"/>
        </w:rPr>
        <w:t xml:space="preserve"> район Республики Башкортостан, посадку (взлет) на площадки, расположенные в границах сельского поселения  </w:t>
      </w:r>
      <w:proofErr w:type="spellStart"/>
      <w:r w:rsidRPr="00EF77FD">
        <w:rPr>
          <w:b w:val="0"/>
        </w:rPr>
        <w:t>Ибраевский</w:t>
      </w:r>
      <w:proofErr w:type="spellEnd"/>
      <w:r w:rsidRPr="00EF77FD">
        <w:rPr>
          <w:b w:val="0"/>
        </w:rPr>
        <w:t xml:space="preserve"> сельсовет муниципального района </w:t>
      </w:r>
      <w:proofErr w:type="spellStart"/>
      <w:r w:rsidRPr="00EF77FD">
        <w:rPr>
          <w:b w:val="0"/>
        </w:rPr>
        <w:t>Альшеевский</w:t>
      </w:r>
      <w:proofErr w:type="spellEnd"/>
      <w:r w:rsidRPr="00EF77FD">
        <w:rPr>
          <w:b w:val="0"/>
        </w:rPr>
        <w:t xml:space="preserve"> район Республики Башкортостан, сведения о которых не опубликованы в</w:t>
      </w:r>
      <w:proofErr w:type="gramEnd"/>
      <w:r w:rsidRPr="00EF77FD">
        <w:rPr>
          <w:b w:val="0"/>
        </w:rPr>
        <w:t xml:space="preserve"> </w:t>
      </w:r>
      <w:proofErr w:type="gramStart"/>
      <w:r w:rsidRPr="00EF77FD">
        <w:rPr>
          <w:b w:val="0"/>
        </w:rPr>
        <w:t>документах</w:t>
      </w:r>
      <w:proofErr w:type="gramEnd"/>
      <w:r w:rsidRPr="00EF77FD">
        <w:rPr>
          <w:b w:val="0"/>
        </w:rPr>
        <w:t xml:space="preserve"> аэронавигационной информации"</w:t>
      </w:r>
    </w:p>
    <w:p w:rsidR="00DF5262" w:rsidRDefault="00DF5262" w:rsidP="00DF5262">
      <w:pPr>
        <w:tabs>
          <w:tab w:val="left" w:pos="567"/>
        </w:tabs>
        <w:ind w:firstLine="709"/>
        <w:contextualSpacing/>
        <w:jc w:val="both"/>
        <w:rPr>
          <w:rFonts w:ascii="Times New Roman" w:hAnsi="Times New Roman" w:cs="Times New Roman"/>
          <w:sz w:val="28"/>
          <w:szCs w:val="28"/>
        </w:rPr>
      </w:pPr>
      <w:r w:rsidRPr="00EF77FD">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45E76" w:rsidRDefault="00E45E76" w:rsidP="00B474E0">
      <w:pPr>
        <w:tabs>
          <w:tab w:val="left" w:pos="567"/>
        </w:tabs>
        <w:ind w:left="426"/>
        <w:contextualSpacing/>
        <w:jc w:val="both"/>
        <w:rPr>
          <w:rFonts w:ascii="Times New Roman" w:hAnsi="Times New Roman" w:cs="Times New Roman"/>
          <w:sz w:val="28"/>
          <w:szCs w:val="28"/>
        </w:rPr>
      </w:pPr>
    </w:p>
    <w:p w:rsidR="00DF5262" w:rsidRPr="00EF77FD" w:rsidRDefault="00DF5262" w:rsidP="00DF5262">
      <w:pPr>
        <w:pStyle w:val="ab"/>
        <w:autoSpaceDE w:val="0"/>
        <w:autoSpaceDN w:val="0"/>
        <w:adjustRightInd w:val="0"/>
        <w:spacing w:after="0" w:line="240" w:lineRule="auto"/>
        <w:ind w:left="0" w:firstLine="709"/>
        <w:jc w:val="both"/>
        <w:rPr>
          <w:rFonts w:eastAsia="Times New Roman"/>
          <w:lang w:eastAsia="ru-RU"/>
        </w:rPr>
      </w:pPr>
      <w:r w:rsidRPr="00EF77FD">
        <w:rPr>
          <w:rFonts w:eastAsia="Times New Roman"/>
          <w:lang w:eastAsia="ru-RU"/>
        </w:rPr>
        <w:t xml:space="preserve">3. </w:t>
      </w:r>
      <w:proofErr w:type="gramStart"/>
      <w:r w:rsidRPr="00EF77FD">
        <w:rPr>
          <w:rFonts w:eastAsia="Times New Roman"/>
          <w:lang w:eastAsia="ru-RU"/>
        </w:rPr>
        <w:t xml:space="preserve">Настоящее постановление </w:t>
      </w:r>
      <w:r w:rsidR="00E73757">
        <w:rPr>
          <w:rFonts w:eastAsia="Times New Roman"/>
          <w:lang w:eastAsia="ru-RU"/>
        </w:rPr>
        <w:t>(</w:t>
      </w:r>
      <w:r w:rsidRPr="00EF77FD">
        <w:rPr>
          <w:rFonts w:eastAsia="Times New Roman"/>
          <w:lang w:eastAsia="ru-RU"/>
        </w:rPr>
        <w:t>бнародовать (указывается источник официального опубликования либо место обнародования).</w:t>
      </w:r>
      <w:proofErr w:type="gramEnd"/>
    </w:p>
    <w:p w:rsidR="00C77C53" w:rsidRPr="00EF77FD" w:rsidRDefault="00DF5262" w:rsidP="00C77C53">
      <w:pPr>
        <w:ind w:left="-567" w:right="-360" w:firstLine="567"/>
        <w:jc w:val="both"/>
        <w:rPr>
          <w:rFonts w:ascii="Times New Roman" w:hAnsi="Times New Roman" w:cs="Times New Roman"/>
          <w:sz w:val="28"/>
          <w:szCs w:val="28"/>
        </w:rPr>
      </w:pPr>
      <w:r w:rsidRPr="00EF77FD">
        <w:rPr>
          <w:rFonts w:ascii="Times New Roman" w:hAnsi="Times New Roman" w:cs="Times New Roman"/>
          <w:sz w:val="28"/>
          <w:szCs w:val="28"/>
        </w:rPr>
        <w:t xml:space="preserve">4. </w:t>
      </w:r>
      <w:proofErr w:type="gramStart"/>
      <w:r w:rsidRPr="00EF77FD">
        <w:rPr>
          <w:rFonts w:ascii="Times New Roman" w:hAnsi="Times New Roman" w:cs="Times New Roman"/>
          <w:sz w:val="28"/>
          <w:szCs w:val="28"/>
        </w:rPr>
        <w:t>Контроль за</w:t>
      </w:r>
      <w:proofErr w:type="gramEnd"/>
      <w:r w:rsidRPr="00EF77FD">
        <w:rPr>
          <w:rFonts w:ascii="Times New Roman" w:hAnsi="Times New Roman" w:cs="Times New Roman"/>
          <w:sz w:val="28"/>
          <w:szCs w:val="28"/>
        </w:rPr>
        <w:t xml:space="preserve"> исполнением настоящего постановления </w:t>
      </w:r>
      <w:r w:rsidR="00C77C53" w:rsidRPr="00EF77FD">
        <w:rPr>
          <w:rFonts w:ascii="Times New Roman" w:hAnsi="Times New Roman" w:cs="Times New Roman"/>
          <w:sz w:val="28"/>
          <w:szCs w:val="28"/>
        </w:rPr>
        <w:t>оставляю за собой.</w:t>
      </w:r>
    </w:p>
    <w:p w:rsidR="00C77C53" w:rsidRPr="00EF77FD" w:rsidRDefault="00C77C53" w:rsidP="00C77C53">
      <w:pPr>
        <w:ind w:left="-567" w:right="-360" w:firstLine="567"/>
        <w:jc w:val="both"/>
        <w:rPr>
          <w:rFonts w:ascii="Times New Roman" w:hAnsi="Times New Roman" w:cs="Times New Roman"/>
          <w:sz w:val="28"/>
          <w:szCs w:val="28"/>
        </w:rPr>
      </w:pPr>
    </w:p>
    <w:p w:rsidR="00E45E76" w:rsidRDefault="00C77C53" w:rsidP="00C77C53">
      <w:pPr>
        <w:pStyle w:val="ab"/>
        <w:autoSpaceDE w:val="0"/>
        <w:autoSpaceDN w:val="0"/>
        <w:adjustRightInd w:val="0"/>
        <w:spacing w:after="0" w:line="240" w:lineRule="auto"/>
        <w:ind w:left="0" w:firstLine="709"/>
        <w:jc w:val="both"/>
        <w:rPr>
          <w:iCs/>
        </w:rPr>
      </w:pPr>
      <w:r w:rsidRPr="00EF77FD">
        <w:rPr>
          <w:iCs/>
        </w:rPr>
        <w:t xml:space="preserve">Глава сельского поселения                                </w:t>
      </w:r>
      <w:proofErr w:type="spellStart"/>
      <w:r w:rsidRPr="00EF77FD">
        <w:rPr>
          <w:iCs/>
        </w:rPr>
        <w:t>Р.Р.Еникеев</w:t>
      </w:r>
      <w:proofErr w:type="spellEnd"/>
      <w:r w:rsidRPr="00EF77FD">
        <w:rPr>
          <w:iCs/>
        </w:rPr>
        <w:t xml:space="preserve">    </w:t>
      </w:r>
    </w:p>
    <w:p w:rsidR="00E45E76" w:rsidRDefault="00E45E76" w:rsidP="00C77C53">
      <w:pPr>
        <w:pStyle w:val="ab"/>
        <w:autoSpaceDE w:val="0"/>
        <w:autoSpaceDN w:val="0"/>
        <w:adjustRightInd w:val="0"/>
        <w:spacing w:after="0" w:line="240" w:lineRule="auto"/>
        <w:ind w:left="0" w:firstLine="709"/>
        <w:jc w:val="both"/>
        <w:rPr>
          <w:iCs/>
        </w:rPr>
      </w:pPr>
    </w:p>
    <w:p w:rsidR="00E45E76" w:rsidRDefault="00E45E76" w:rsidP="00C77C53">
      <w:pPr>
        <w:pStyle w:val="ab"/>
        <w:autoSpaceDE w:val="0"/>
        <w:autoSpaceDN w:val="0"/>
        <w:adjustRightInd w:val="0"/>
        <w:spacing w:after="0" w:line="240" w:lineRule="auto"/>
        <w:ind w:left="0" w:firstLine="709"/>
        <w:jc w:val="both"/>
        <w:rPr>
          <w:iCs/>
        </w:rPr>
      </w:pPr>
    </w:p>
    <w:p w:rsidR="00E45E76" w:rsidRDefault="00E45E76" w:rsidP="00C77C53">
      <w:pPr>
        <w:pStyle w:val="ab"/>
        <w:autoSpaceDE w:val="0"/>
        <w:autoSpaceDN w:val="0"/>
        <w:adjustRightInd w:val="0"/>
        <w:spacing w:after="0" w:line="240" w:lineRule="auto"/>
        <w:ind w:left="0" w:firstLine="709"/>
        <w:jc w:val="both"/>
        <w:rPr>
          <w:iCs/>
        </w:rPr>
      </w:pPr>
    </w:p>
    <w:p w:rsidR="00E45E76" w:rsidRDefault="00E45E76" w:rsidP="00C77C53">
      <w:pPr>
        <w:pStyle w:val="ab"/>
        <w:autoSpaceDE w:val="0"/>
        <w:autoSpaceDN w:val="0"/>
        <w:adjustRightInd w:val="0"/>
        <w:spacing w:after="0" w:line="240" w:lineRule="auto"/>
        <w:ind w:left="0" w:firstLine="709"/>
        <w:jc w:val="both"/>
        <w:rPr>
          <w:iCs/>
        </w:rPr>
      </w:pPr>
    </w:p>
    <w:p w:rsidR="00DF5262" w:rsidRPr="00EF77FD" w:rsidRDefault="00C77C53" w:rsidP="00C77C53">
      <w:pPr>
        <w:pStyle w:val="ab"/>
        <w:autoSpaceDE w:val="0"/>
        <w:autoSpaceDN w:val="0"/>
        <w:adjustRightInd w:val="0"/>
        <w:spacing w:after="0" w:line="240" w:lineRule="auto"/>
        <w:ind w:left="0" w:firstLine="709"/>
        <w:jc w:val="both"/>
      </w:pPr>
      <w:r w:rsidRPr="00EF77FD">
        <w:rPr>
          <w:iCs/>
        </w:rPr>
        <w:lastRenderedPageBreak/>
        <w:t xml:space="preserve">                         </w:t>
      </w:r>
      <w:r w:rsidRPr="00EF77FD">
        <w:t xml:space="preserve">     </w:t>
      </w:r>
    </w:p>
    <w:p w:rsidR="00E91A92" w:rsidRDefault="00E2017B">
      <w:pPr>
        <w:pStyle w:val="20"/>
        <w:shd w:val="clear" w:color="auto" w:fill="auto"/>
        <w:ind w:left="5140"/>
      </w:pPr>
      <w:r>
        <w:t>Утвержден</w:t>
      </w:r>
    </w:p>
    <w:p w:rsidR="00E91A92" w:rsidRDefault="00EF77FD">
      <w:pPr>
        <w:pStyle w:val="20"/>
        <w:shd w:val="clear" w:color="auto" w:fill="auto"/>
        <w:ind w:left="5140"/>
      </w:pPr>
      <w:r>
        <w:t>П</w:t>
      </w:r>
      <w:r w:rsidR="00E2017B">
        <w:t>остановлением</w:t>
      </w:r>
      <w:r>
        <w:t xml:space="preserve"> </w:t>
      </w:r>
      <w:r w:rsidR="00E2017B">
        <w:t>администрации</w:t>
      </w:r>
      <w:r w:rsidR="00882F59">
        <w:t xml:space="preserve"> сельского поселения  </w:t>
      </w:r>
      <w:proofErr w:type="spellStart"/>
      <w:r w:rsidR="00882F59">
        <w:t>Ибраевский</w:t>
      </w:r>
      <w:proofErr w:type="spellEnd"/>
      <w:r w:rsidR="00882F59">
        <w:t xml:space="preserve"> сельсовет</w:t>
      </w:r>
      <w:r>
        <w:t xml:space="preserve"> </w:t>
      </w:r>
      <w:r w:rsidR="00E2017B">
        <w:t>муниципального района</w:t>
      </w:r>
    </w:p>
    <w:p w:rsidR="00E91A92" w:rsidRDefault="00882F59" w:rsidP="00EF77FD">
      <w:pPr>
        <w:pStyle w:val="20"/>
        <w:shd w:val="clear" w:color="auto" w:fill="auto"/>
        <w:ind w:left="5140"/>
      </w:pPr>
      <w:proofErr w:type="spellStart"/>
      <w:r>
        <w:t>Альшеевский</w:t>
      </w:r>
      <w:proofErr w:type="spellEnd"/>
      <w:r w:rsidR="00E2017B">
        <w:t xml:space="preserve"> район</w:t>
      </w:r>
      <w:r w:rsidR="00EF77FD">
        <w:t xml:space="preserve"> </w:t>
      </w:r>
      <w:r w:rsidR="00E2017B">
        <w:t>Республики Башкортостан</w:t>
      </w:r>
      <w:r w:rsidR="00EF77FD">
        <w:t xml:space="preserve">  </w:t>
      </w:r>
      <w:r w:rsidR="00E2017B">
        <w:t>от</w:t>
      </w:r>
      <w:r w:rsidR="00EF77FD">
        <w:t xml:space="preserve"> </w:t>
      </w:r>
      <w:r w:rsidR="00B474E0">
        <w:t>13 февраля</w:t>
      </w:r>
      <w:r w:rsidR="00E2017B">
        <w:t xml:space="preserve"> года </w:t>
      </w:r>
      <w:r w:rsidR="00EF77FD">
        <w:t xml:space="preserve"> </w:t>
      </w:r>
      <w:r w:rsidR="00E2017B">
        <w:t xml:space="preserve">№ </w:t>
      </w:r>
      <w:r w:rsidR="00E45E76">
        <w:t>1</w:t>
      </w:r>
      <w:r w:rsidR="00B474E0">
        <w:t>2</w:t>
      </w:r>
    </w:p>
    <w:p w:rsidR="00EF77FD" w:rsidRDefault="00EF77FD" w:rsidP="00EF77FD">
      <w:pPr>
        <w:pStyle w:val="20"/>
        <w:shd w:val="clear" w:color="auto" w:fill="auto"/>
        <w:ind w:left="5140"/>
      </w:pPr>
    </w:p>
    <w:p w:rsidR="00E91A92" w:rsidRDefault="00E2017B">
      <w:pPr>
        <w:pStyle w:val="30"/>
        <w:shd w:val="clear" w:color="auto" w:fill="auto"/>
        <w:spacing w:before="0" w:after="333"/>
        <w:ind w:left="20"/>
      </w:pPr>
      <w:proofErr w:type="gramStart"/>
      <w:r>
        <w:t>Административный регламент предоставления муниципальной услуги</w:t>
      </w:r>
      <w:r>
        <w:br/>
        <w:t>"Выдача разрешений на выполнение авиационных работ, парашютных</w:t>
      </w:r>
      <w:r>
        <w:br/>
        <w:t>прыжков, демонстрационных полетов воздушных судов, полетов</w:t>
      </w:r>
      <w:r>
        <w:br/>
        <w:t>беспилотных летательных аппаратов, подъема привязных аэростатов</w:t>
      </w:r>
      <w:r>
        <w:br/>
        <w:t xml:space="preserve">над территорией </w:t>
      </w:r>
      <w:r w:rsidR="00882F59">
        <w:t xml:space="preserve">сельского поселения  </w:t>
      </w:r>
      <w:proofErr w:type="spellStart"/>
      <w:r w:rsidR="00882F59">
        <w:t>Ибраевский</w:t>
      </w:r>
      <w:proofErr w:type="spellEnd"/>
      <w:r w:rsidR="00882F59">
        <w:t xml:space="preserve"> сельсовет </w:t>
      </w:r>
      <w:r>
        <w:t xml:space="preserve">муниципального района </w:t>
      </w:r>
      <w:proofErr w:type="spellStart"/>
      <w:r w:rsidR="00882F59">
        <w:t>Альшеевский</w:t>
      </w:r>
      <w:proofErr w:type="spellEnd"/>
      <w:r>
        <w:t xml:space="preserve"> район Республики</w:t>
      </w:r>
      <w:r w:rsidR="00EF77FD">
        <w:t xml:space="preserve"> </w:t>
      </w:r>
      <w:r>
        <w:t>Башкортостан, посадку (взлет) на площадки, расположенные в</w:t>
      </w:r>
      <w:r w:rsidR="00EF77FD">
        <w:t xml:space="preserve"> </w:t>
      </w:r>
      <w:r>
        <w:t xml:space="preserve">границах </w:t>
      </w:r>
      <w:r w:rsidR="00145472">
        <w:t xml:space="preserve">сельского поселения  </w:t>
      </w:r>
      <w:proofErr w:type="spellStart"/>
      <w:r w:rsidR="00145472">
        <w:t>Ибраевский</w:t>
      </w:r>
      <w:proofErr w:type="spellEnd"/>
      <w:r w:rsidR="00145472">
        <w:t xml:space="preserve"> сельсовет </w:t>
      </w:r>
      <w:r>
        <w:t xml:space="preserve">муниципального района </w:t>
      </w:r>
      <w:proofErr w:type="spellStart"/>
      <w:r w:rsidR="00882F59">
        <w:t>Альшеевский</w:t>
      </w:r>
      <w:proofErr w:type="spellEnd"/>
      <w:r>
        <w:t xml:space="preserve"> район Республики</w:t>
      </w:r>
      <w:r w:rsidR="00EF77FD">
        <w:t xml:space="preserve"> </w:t>
      </w:r>
      <w:r>
        <w:t>Башкортостан, сведения о которых не опубликованы в документах</w:t>
      </w:r>
      <w:proofErr w:type="gramEnd"/>
      <w:r w:rsidR="00EF77FD">
        <w:t xml:space="preserve"> </w:t>
      </w:r>
      <w:r>
        <w:t>аэронавигационной информации"</w:t>
      </w:r>
    </w:p>
    <w:p w:rsidR="00E91A92" w:rsidRDefault="00E2017B">
      <w:pPr>
        <w:pStyle w:val="40"/>
        <w:keepNext/>
        <w:keepLines/>
        <w:numPr>
          <w:ilvl w:val="0"/>
          <w:numId w:val="1"/>
        </w:numPr>
        <w:shd w:val="clear" w:color="auto" w:fill="auto"/>
        <w:tabs>
          <w:tab w:val="left" w:pos="3702"/>
        </w:tabs>
        <w:spacing w:before="0" w:after="538" w:line="280" w:lineRule="exact"/>
        <w:ind w:left="3380"/>
      </w:pPr>
      <w:bookmarkStart w:id="0" w:name="bookmark0"/>
      <w:r>
        <w:t>Общие положения</w:t>
      </w:r>
      <w:bookmarkEnd w:id="0"/>
    </w:p>
    <w:p w:rsidR="00E91A92" w:rsidRDefault="00E2017B">
      <w:pPr>
        <w:pStyle w:val="20"/>
        <w:numPr>
          <w:ilvl w:val="1"/>
          <w:numId w:val="1"/>
        </w:numPr>
        <w:shd w:val="clear" w:color="auto" w:fill="auto"/>
        <w:tabs>
          <w:tab w:val="left" w:pos="926"/>
        </w:tabs>
        <w:spacing w:after="300" w:line="317" w:lineRule="exact"/>
      </w:pPr>
      <w:proofErr w:type="gramStart"/>
      <w:r>
        <w:t>Настоящий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00145472" w:rsidRPr="00145472">
        <w:t xml:space="preserve"> </w:t>
      </w:r>
      <w:r w:rsidR="00145472">
        <w:t xml:space="preserve">сельского поселения  </w:t>
      </w:r>
      <w:proofErr w:type="spellStart"/>
      <w:r w:rsidR="00145472">
        <w:t>Ибраевский</w:t>
      </w:r>
      <w:proofErr w:type="spellEnd"/>
      <w:r w:rsidR="00145472">
        <w:t xml:space="preserve"> сельсовет </w:t>
      </w:r>
      <w:r>
        <w:t xml:space="preserve"> муниципального района </w:t>
      </w:r>
      <w:proofErr w:type="spellStart"/>
      <w:r w:rsidR="00882F59">
        <w:t>Альшеевский</w:t>
      </w:r>
      <w:proofErr w:type="spellEnd"/>
      <w:r>
        <w:t xml:space="preserve"> район Республики Башкортостан, посадку (взлет) на площадки, расположенные в границах</w:t>
      </w:r>
      <w:r w:rsidR="00145472" w:rsidRPr="00145472">
        <w:t xml:space="preserve"> </w:t>
      </w:r>
      <w:r w:rsidR="00145472">
        <w:t xml:space="preserve">сельского поселения  </w:t>
      </w:r>
      <w:proofErr w:type="spellStart"/>
      <w:r w:rsidR="00145472">
        <w:t>Ибраевский</w:t>
      </w:r>
      <w:proofErr w:type="spellEnd"/>
      <w:r w:rsidR="00145472">
        <w:t xml:space="preserve"> сельсовет</w:t>
      </w:r>
      <w:r>
        <w:t xml:space="preserve"> муниципального района </w:t>
      </w:r>
      <w:proofErr w:type="spellStart"/>
      <w:r w:rsidR="00882F59">
        <w:t>Альшеевский</w:t>
      </w:r>
      <w:proofErr w:type="spellEnd"/>
      <w:r>
        <w:t xml:space="preserve"> район Республики Башкортостан, сведения о которых не опубликованы в</w:t>
      </w:r>
      <w:proofErr w:type="gramEnd"/>
      <w:r>
        <w:t xml:space="preserve"> </w:t>
      </w:r>
      <w:proofErr w:type="gramStart"/>
      <w:r>
        <w:t xml:space="preserve">документах аэронавигационной информации" (далее - Регламент) разработан в соответствии с Федеральным законом от 27.07.2010 </w:t>
      </w:r>
      <w:r>
        <w:rPr>
          <w:lang w:val="en-US" w:eastAsia="en-US" w:bidi="en-US"/>
        </w:rPr>
        <w:t>N</w:t>
      </w:r>
      <w:r w:rsidRPr="00481982">
        <w:rPr>
          <w:lang w:eastAsia="en-US" w:bidi="en-US"/>
        </w:rPr>
        <w:t xml:space="preserve"> </w:t>
      </w:r>
      <w:r>
        <w:t xml:space="preserve">210-ФЗ "Об организации предоставления государственных и муниципальных услуг" 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145472">
        <w:t xml:space="preserve">сельского поселения  </w:t>
      </w:r>
      <w:proofErr w:type="spellStart"/>
      <w:r w:rsidR="00145472">
        <w:t>Ибраевский</w:t>
      </w:r>
      <w:proofErr w:type="spellEnd"/>
      <w:r w:rsidR="00145472">
        <w:t xml:space="preserve"> сельсовет </w:t>
      </w:r>
      <w:r>
        <w:t xml:space="preserve">муниципального района </w:t>
      </w:r>
      <w:proofErr w:type="spellStart"/>
      <w:r w:rsidR="00882F59">
        <w:t>Альшеевский</w:t>
      </w:r>
      <w:proofErr w:type="spellEnd"/>
      <w:r>
        <w:t xml:space="preserve"> район</w:t>
      </w:r>
      <w:proofErr w:type="gramEnd"/>
      <w:r>
        <w:t xml:space="preserve"> Республики Башкортостан, посадку (взлет) на площадки, расположенные в границах </w:t>
      </w:r>
      <w:r w:rsidR="00145472">
        <w:t xml:space="preserve">сельского поселения  </w:t>
      </w:r>
      <w:proofErr w:type="spellStart"/>
      <w:r w:rsidR="00145472">
        <w:t>Ибраевский</w:t>
      </w:r>
      <w:proofErr w:type="spellEnd"/>
      <w:r w:rsidR="00145472">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 сведения о которых не опубликованы в документах аэронавигационной информации (далее - услуга, муниципальная услуга).</w:t>
      </w:r>
    </w:p>
    <w:p w:rsidR="00E91A92" w:rsidRDefault="00E2017B">
      <w:pPr>
        <w:pStyle w:val="20"/>
        <w:numPr>
          <w:ilvl w:val="1"/>
          <w:numId w:val="1"/>
        </w:numPr>
        <w:shd w:val="clear" w:color="auto" w:fill="auto"/>
        <w:tabs>
          <w:tab w:val="left" w:pos="682"/>
        </w:tabs>
        <w:spacing w:after="293" w:line="317" w:lineRule="exact"/>
      </w:pPr>
      <w:r>
        <w:t>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w:t>
      </w:r>
      <w:r w:rsidR="00145472" w:rsidRPr="00145472">
        <w:t xml:space="preserve"> </w:t>
      </w:r>
      <w:r w:rsidR="00145472">
        <w:t xml:space="preserve">сельского поселения  </w:t>
      </w:r>
      <w:proofErr w:type="spellStart"/>
      <w:r w:rsidR="00145472">
        <w:t>Ибраевский</w:t>
      </w:r>
      <w:proofErr w:type="spellEnd"/>
      <w:r w:rsidR="00145472">
        <w:t xml:space="preserve"> сельсовет</w:t>
      </w:r>
      <w:r>
        <w:t xml:space="preserve"> муниципального района </w:t>
      </w:r>
      <w:proofErr w:type="spellStart"/>
      <w:r w:rsidR="00882F59">
        <w:t>Альшеевский</w:t>
      </w:r>
      <w:proofErr w:type="spellEnd"/>
      <w:r>
        <w:t xml:space="preserve"> район Республики Башкортостан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E91A92" w:rsidRDefault="00E2017B">
      <w:pPr>
        <w:pStyle w:val="20"/>
        <w:numPr>
          <w:ilvl w:val="1"/>
          <w:numId w:val="1"/>
        </w:numPr>
        <w:shd w:val="clear" w:color="auto" w:fill="auto"/>
        <w:tabs>
          <w:tab w:val="left" w:pos="547"/>
        </w:tabs>
        <w:spacing w:after="304" w:line="326" w:lineRule="exact"/>
      </w:pPr>
      <w:r>
        <w:t>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E91A92" w:rsidRDefault="00E2017B">
      <w:pPr>
        <w:pStyle w:val="20"/>
        <w:numPr>
          <w:ilvl w:val="1"/>
          <w:numId w:val="1"/>
        </w:numPr>
        <w:shd w:val="clear" w:color="auto" w:fill="auto"/>
        <w:tabs>
          <w:tab w:val="left" w:pos="547"/>
        </w:tabs>
        <w:spacing w:after="333"/>
      </w:pPr>
      <w:r>
        <w:lastRenderedPageBreak/>
        <w:t>Правом на получение муниципальной услуги, указанной в настоящем Регламенте, обладают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rsidR="00E91A92" w:rsidRDefault="00E2017B">
      <w:pPr>
        <w:pStyle w:val="40"/>
        <w:keepNext/>
        <w:keepLines/>
        <w:numPr>
          <w:ilvl w:val="0"/>
          <w:numId w:val="1"/>
        </w:numPr>
        <w:shd w:val="clear" w:color="auto" w:fill="auto"/>
        <w:tabs>
          <w:tab w:val="left" w:pos="1697"/>
        </w:tabs>
        <w:spacing w:before="0" w:after="534" w:line="280" w:lineRule="exact"/>
        <w:ind w:left="1360"/>
      </w:pPr>
      <w:bookmarkStart w:id="1" w:name="bookmark1"/>
      <w:r>
        <w:t>Стандарт предоставления муниципальной услуги</w:t>
      </w:r>
      <w:bookmarkEnd w:id="1"/>
    </w:p>
    <w:p w:rsidR="00E91A92" w:rsidRDefault="00E2017B">
      <w:pPr>
        <w:pStyle w:val="20"/>
        <w:numPr>
          <w:ilvl w:val="1"/>
          <w:numId w:val="1"/>
        </w:numPr>
        <w:shd w:val="clear" w:color="auto" w:fill="auto"/>
        <w:tabs>
          <w:tab w:val="left" w:pos="547"/>
        </w:tabs>
        <w:spacing w:after="304"/>
      </w:pPr>
      <w:r>
        <w:t xml:space="preserve">Наименование муниципальной услуги, порядок предоставления которой определяется настоящим Регламентом: </w:t>
      </w:r>
      <w:proofErr w:type="gramStart"/>
      <w: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F77FD">
        <w:t xml:space="preserve">сельского поселения  </w:t>
      </w:r>
      <w:proofErr w:type="spellStart"/>
      <w:r w:rsidR="00EF77FD">
        <w:t>Ибраевский</w:t>
      </w:r>
      <w:proofErr w:type="spellEnd"/>
      <w:r w:rsidR="00EF77FD">
        <w:t xml:space="preserve"> сельсовет  муниципального района </w:t>
      </w:r>
      <w:proofErr w:type="spellStart"/>
      <w:r w:rsidR="00EF77FD">
        <w:t>Альшеевский</w:t>
      </w:r>
      <w:proofErr w:type="spellEnd"/>
      <w:r w:rsidR="00EF77FD">
        <w:t xml:space="preserve"> район Республики Башкортостан</w:t>
      </w:r>
      <w:r>
        <w:t xml:space="preserve">, посадку (взлет) на площадки, расположенные в границах </w:t>
      </w:r>
      <w:r w:rsidR="00EF77FD">
        <w:t xml:space="preserve">сельского поселения  </w:t>
      </w:r>
      <w:proofErr w:type="spellStart"/>
      <w:r w:rsidR="00EF77FD">
        <w:t>Ибраевский</w:t>
      </w:r>
      <w:proofErr w:type="spellEnd"/>
      <w:r w:rsidR="00EF77FD">
        <w:t xml:space="preserve"> сельсовет  муниципального района </w:t>
      </w:r>
      <w:proofErr w:type="spellStart"/>
      <w:r w:rsidR="00EF77FD">
        <w:t>Альшеевский</w:t>
      </w:r>
      <w:proofErr w:type="spellEnd"/>
      <w:r w:rsidR="00EF77FD">
        <w:t xml:space="preserve"> район Республики Башкортостан</w:t>
      </w:r>
      <w:r>
        <w:t>, сведения о которых не опубликованы в документах аэронавигационной информации".</w:t>
      </w:r>
      <w:proofErr w:type="gramEnd"/>
    </w:p>
    <w:p w:rsidR="008D0FD9" w:rsidRPr="00E703E2" w:rsidRDefault="00E2017B" w:rsidP="00E703E2">
      <w:pPr>
        <w:jc w:val="both"/>
        <w:rPr>
          <w:rFonts w:ascii="Times New Roman" w:hAnsi="Times New Roman" w:cs="Times New Roman"/>
          <w:sz w:val="28"/>
          <w:szCs w:val="28"/>
        </w:rPr>
      </w:pPr>
      <w:r w:rsidRPr="00E703E2">
        <w:rPr>
          <w:rFonts w:ascii="Times New Roman" w:hAnsi="Times New Roman" w:cs="Times New Roman"/>
          <w:sz w:val="28"/>
          <w:szCs w:val="28"/>
        </w:rPr>
        <w:t xml:space="preserve">Муниципальная услуга предоставляется </w:t>
      </w:r>
      <w:r w:rsidR="001C1510" w:rsidRPr="00E703E2">
        <w:rPr>
          <w:rFonts w:ascii="Times New Roman" w:hAnsi="Times New Roman" w:cs="Times New Roman"/>
          <w:sz w:val="28"/>
          <w:szCs w:val="28"/>
        </w:rPr>
        <w:t xml:space="preserve">Администрацией сельского поселения  </w:t>
      </w:r>
      <w:proofErr w:type="spellStart"/>
      <w:r w:rsidR="001C1510" w:rsidRPr="00E703E2">
        <w:rPr>
          <w:rFonts w:ascii="Times New Roman" w:hAnsi="Times New Roman" w:cs="Times New Roman"/>
          <w:sz w:val="28"/>
          <w:szCs w:val="28"/>
        </w:rPr>
        <w:t>Ибраевский</w:t>
      </w:r>
      <w:proofErr w:type="spellEnd"/>
      <w:r w:rsidR="001C1510" w:rsidRPr="00E703E2">
        <w:rPr>
          <w:rFonts w:ascii="Times New Roman" w:hAnsi="Times New Roman" w:cs="Times New Roman"/>
          <w:sz w:val="28"/>
          <w:szCs w:val="28"/>
        </w:rPr>
        <w:t xml:space="preserve"> сельсовет  муниципального района </w:t>
      </w:r>
      <w:proofErr w:type="spellStart"/>
      <w:r w:rsidR="001C1510" w:rsidRPr="00E703E2">
        <w:rPr>
          <w:rFonts w:ascii="Times New Roman" w:hAnsi="Times New Roman" w:cs="Times New Roman"/>
          <w:sz w:val="28"/>
          <w:szCs w:val="28"/>
        </w:rPr>
        <w:t>Альшеевский</w:t>
      </w:r>
      <w:proofErr w:type="spellEnd"/>
      <w:r w:rsidR="001C1510" w:rsidRPr="00E703E2">
        <w:rPr>
          <w:rFonts w:ascii="Times New Roman" w:hAnsi="Times New Roman" w:cs="Times New Roman"/>
          <w:sz w:val="28"/>
          <w:szCs w:val="28"/>
        </w:rPr>
        <w:t xml:space="preserve"> район Республики Башкортостан.   </w:t>
      </w:r>
      <w:r w:rsidRPr="00E703E2">
        <w:rPr>
          <w:rFonts w:ascii="Times New Roman" w:hAnsi="Times New Roman" w:cs="Times New Roman"/>
          <w:sz w:val="28"/>
          <w:szCs w:val="28"/>
        </w:rPr>
        <w:t>Административные действия</w:t>
      </w:r>
      <w:r w:rsidR="001C1510" w:rsidRPr="00E703E2">
        <w:rPr>
          <w:rFonts w:ascii="Times New Roman" w:hAnsi="Times New Roman" w:cs="Times New Roman"/>
          <w:sz w:val="28"/>
          <w:szCs w:val="28"/>
        </w:rPr>
        <w:t xml:space="preserve"> </w:t>
      </w:r>
      <w:r w:rsidRPr="00E703E2">
        <w:rPr>
          <w:rFonts w:ascii="Times New Roman" w:hAnsi="Times New Roman" w:cs="Times New Roman"/>
          <w:sz w:val="28"/>
          <w:szCs w:val="28"/>
        </w:rPr>
        <w:tab/>
        <w:t>в соответствии</w:t>
      </w:r>
      <w:r w:rsidRPr="00E703E2">
        <w:rPr>
          <w:rFonts w:ascii="Times New Roman" w:hAnsi="Times New Roman" w:cs="Times New Roman"/>
          <w:sz w:val="28"/>
          <w:szCs w:val="28"/>
        </w:rPr>
        <w:tab/>
        <w:t>с установленным</w:t>
      </w:r>
      <w:r w:rsidR="00EF77FD" w:rsidRPr="00E703E2">
        <w:rPr>
          <w:rFonts w:ascii="Times New Roman" w:hAnsi="Times New Roman" w:cs="Times New Roman"/>
          <w:sz w:val="28"/>
          <w:szCs w:val="28"/>
        </w:rPr>
        <w:t xml:space="preserve"> </w:t>
      </w:r>
      <w:r w:rsidRPr="00E703E2">
        <w:rPr>
          <w:rFonts w:ascii="Times New Roman" w:hAnsi="Times New Roman" w:cs="Times New Roman"/>
          <w:sz w:val="28"/>
          <w:szCs w:val="28"/>
        </w:rPr>
        <w:t xml:space="preserve">распределением должностных обязанностей выполняются муниципальными служащими Администрации </w:t>
      </w:r>
      <w:r w:rsidR="001C1510" w:rsidRPr="00E703E2">
        <w:rPr>
          <w:rFonts w:ascii="Times New Roman" w:hAnsi="Times New Roman" w:cs="Times New Roman"/>
          <w:sz w:val="28"/>
          <w:szCs w:val="28"/>
        </w:rPr>
        <w:t xml:space="preserve">сельского поселения  </w:t>
      </w:r>
      <w:proofErr w:type="spellStart"/>
      <w:r w:rsidR="001C1510" w:rsidRPr="00E703E2">
        <w:rPr>
          <w:rFonts w:ascii="Times New Roman" w:hAnsi="Times New Roman" w:cs="Times New Roman"/>
          <w:sz w:val="28"/>
          <w:szCs w:val="28"/>
        </w:rPr>
        <w:t>Ибраевский</w:t>
      </w:r>
      <w:proofErr w:type="spellEnd"/>
      <w:r w:rsidR="001C1510" w:rsidRPr="00E703E2">
        <w:rPr>
          <w:rFonts w:ascii="Times New Roman" w:hAnsi="Times New Roman" w:cs="Times New Roman"/>
          <w:sz w:val="28"/>
          <w:szCs w:val="28"/>
        </w:rPr>
        <w:t xml:space="preserve"> сельсовет  муниципального района </w:t>
      </w:r>
      <w:proofErr w:type="spellStart"/>
      <w:r w:rsidR="001C1510" w:rsidRPr="00E703E2">
        <w:rPr>
          <w:rFonts w:ascii="Times New Roman" w:hAnsi="Times New Roman" w:cs="Times New Roman"/>
          <w:sz w:val="28"/>
          <w:szCs w:val="28"/>
        </w:rPr>
        <w:t>Альшеевский</w:t>
      </w:r>
      <w:proofErr w:type="spellEnd"/>
      <w:r w:rsidR="001C1510" w:rsidRPr="00E703E2">
        <w:rPr>
          <w:rFonts w:ascii="Times New Roman" w:hAnsi="Times New Roman" w:cs="Times New Roman"/>
          <w:sz w:val="28"/>
          <w:szCs w:val="28"/>
        </w:rPr>
        <w:t xml:space="preserve"> район Республики Башкортостан: </w:t>
      </w:r>
      <w:r w:rsidRPr="00E703E2">
        <w:rPr>
          <w:rFonts w:ascii="Times New Roman" w:hAnsi="Times New Roman" w:cs="Times New Roman"/>
          <w:sz w:val="28"/>
          <w:szCs w:val="28"/>
        </w:rPr>
        <w:t>по адресу: 45</w:t>
      </w:r>
      <w:r w:rsidR="001C1510" w:rsidRPr="00E703E2">
        <w:rPr>
          <w:rFonts w:ascii="Times New Roman" w:hAnsi="Times New Roman" w:cs="Times New Roman"/>
          <w:sz w:val="28"/>
          <w:szCs w:val="28"/>
        </w:rPr>
        <w:t>2136</w:t>
      </w:r>
      <w:r w:rsidRPr="00E703E2">
        <w:rPr>
          <w:rFonts w:ascii="Times New Roman" w:hAnsi="Times New Roman" w:cs="Times New Roman"/>
          <w:sz w:val="28"/>
          <w:szCs w:val="28"/>
        </w:rPr>
        <w:t xml:space="preserve">, Республика Башкортостан, </w:t>
      </w:r>
      <w:proofErr w:type="spellStart"/>
      <w:r w:rsidR="008D0FD9" w:rsidRPr="00E703E2">
        <w:rPr>
          <w:rFonts w:ascii="Times New Roman" w:hAnsi="Times New Roman" w:cs="Times New Roman"/>
          <w:sz w:val="28"/>
          <w:szCs w:val="28"/>
        </w:rPr>
        <w:t>Альшеевский</w:t>
      </w:r>
      <w:proofErr w:type="spellEnd"/>
      <w:r w:rsidR="008D0FD9" w:rsidRPr="00E703E2">
        <w:rPr>
          <w:rFonts w:ascii="Times New Roman" w:hAnsi="Times New Roman" w:cs="Times New Roman"/>
          <w:sz w:val="28"/>
          <w:szCs w:val="28"/>
        </w:rPr>
        <w:t xml:space="preserve"> район, </w:t>
      </w:r>
      <w:proofErr w:type="spellStart"/>
      <w:r w:rsidR="008D0FD9" w:rsidRPr="00E703E2">
        <w:rPr>
          <w:rFonts w:ascii="Times New Roman" w:hAnsi="Times New Roman" w:cs="Times New Roman"/>
          <w:sz w:val="28"/>
          <w:szCs w:val="28"/>
        </w:rPr>
        <w:t>с</w:t>
      </w:r>
      <w:proofErr w:type="gramStart"/>
      <w:r w:rsidR="008D0FD9" w:rsidRPr="00E703E2">
        <w:rPr>
          <w:rFonts w:ascii="Times New Roman" w:hAnsi="Times New Roman" w:cs="Times New Roman"/>
          <w:sz w:val="28"/>
          <w:szCs w:val="28"/>
        </w:rPr>
        <w:t>.Н</w:t>
      </w:r>
      <w:proofErr w:type="gramEnd"/>
      <w:r w:rsidR="008D0FD9" w:rsidRPr="00E703E2">
        <w:rPr>
          <w:rFonts w:ascii="Times New Roman" w:hAnsi="Times New Roman" w:cs="Times New Roman"/>
          <w:sz w:val="28"/>
          <w:szCs w:val="28"/>
        </w:rPr>
        <w:t>овосепяшево</w:t>
      </w:r>
      <w:proofErr w:type="spellEnd"/>
      <w:r w:rsidR="008D0FD9" w:rsidRPr="00E703E2">
        <w:rPr>
          <w:rFonts w:ascii="Times New Roman" w:hAnsi="Times New Roman" w:cs="Times New Roman"/>
          <w:sz w:val="28"/>
          <w:szCs w:val="28"/>
        </w:rPr>
        <w:t xml:space="preserve"> ул.Центральная.38</w:t>
      </w:r>
      <w:r w:rsidRPr="00E703E2">
        <w:rPr>
          <w:rFonts w:ascii="Times New Roman" w:hAnsi="Times New Roman" w:cs="Times New Roman"/>
          <w:sz w:val="28"/>
          <w:szCs w:val="28"/>
        </w:rPr>
        <w:t xml:space="preserve">, телефон: 8 (347) </w:t>
      </w:r>
      <w:r w:rsidR="008D0FD9" w:rsidRPr="00E703E2">
        <w:rPr>
          <w:rFonts w:ascii="Times New Roman" w:hAnsi="Times New Roman" w:cs="Times New Roman"/>
          <w:sz w:val="28"/>
          <w:szCs w:val="28"/>
        </w:rPr>
        <w:t>5437411</w:t>
      </w:r>
      <w:r w:rsidRPr="00E703E2">
        <w:rPr>
          <w:rFonts w:ascii="Times New Roman" w:hAnsi="Times New Roman" w:cs="Times New Roman"/>
          <w:sz w:val="28"/>
          <w:szCs w:val="28"/>
        </w:rPr>
        <w:t xml:space="preserve">, адрес электронной почты: </w:t>
      </w:r>
      <w:hyperlink r:id="rId9" w:history="1">
        <w:r w:rsidR="008D0FD9" w:rsidRPr="00E703E2">
          <w:rPr>
            <w:rStyle w:val="a3"/>
            <w:rFonts w:ascii="Times New Roman" w:hAnsi="Times New Roman" w:cs="Times New Roman"/>
            <w:sz w:val="28"/>
            <w:szCs w:val="28"/>
          </w:rPr>
          <w:t>ibraevskiy.selsovet@mail.ru</w:t>
        </w:r>
      </w:hyperlink>
    </w:p>
    <w:p w:rsidR="00E91A92" w:rsidRPr="00E703E2" w:rsidRDefault="00E2017B" w:rsidP="00E703E2">
      <w:pPr>
        <w:jc w:val="both"/>
        <w:rPr>
          <w:rFonts w:ascii="Times New Roman" w:hAnsi="Times New Roman" w:cs="Times New Roman"/>
          <w:sz w:val="28"/>
          <w:szCs w:val="28"/>
        </w:rPr>
      </w:pPr>
      <w:r w:rsidRPr="00E703E2">
        <w:rPr>
          <w:rFonts w:ascii="Times New Roman" w:hAnsi="Times New Roman" w:cs="Times New Roman"/>
          <w:sz w:val="28"/>
          <w:szCs w:val="28"/>
          <w:lang w:eastAsia="en-US" w:bidi="en-US"/>
        </w:rPr>
        <w:t xml:space="preserve"> </w:t>
      </w:r>
      <w:r w:rsidR="008D0FD9" w:rsidRPr="00E703E2">
        <w:rPr>
          <w:rFonts w:ascii="Times New Roman" w:hAnsi="Times New Roman" w:cs="Times New Roman"/>
          <w:sz w:val="28"/>
          <w:szCs w:val="28"/>
          <w:lang w:eastAsia="en-US" w:bidi="en-US"/>
        </w:rPr>
        <w:t xml:space="preserve"> </w:t>
      </w:r>
      <w:proofErr w:type="gramStart"/>
      <w:r w:rsidRPr="00E703E2">
        <w:rPr>
          <w:rFonts w:ascii="Times New Roman" w:hAnsi="Times New Roman" w:cs="Times New Roman"/>
          <w:sz w:val="28"/>
          <w:szCs w:val="28"/>
        </w:rPr>
        <w:t>Адрес сайта</w:t>
      </w:r>
      <w:r w:rsidRPr="00E703E2">
        <w:rPr>
          <w:rFonts w:ascii="Times New Roman" w:hAnsi="Times New Roman" w:cs="Times New Roman"/>
          <w:sz w:val="28"/>
          <w:szCs w:val="28"/>
        </w:rPr>
        <w:tab/>
        <w:t>в сети Интернет:</w:t>
      </w:r>
      <w:hyperlink r:id="rId10" w:history="1">
        <w:r w:rsidRPr="00E703E2">
          <w:rPr>
            <w:rStyle w:val="a3"/>
            <w:rFonts w:ascii="Times New Roman" w:hAnsi="Times New Roman" w:cs="Times New Roman"/>
            <w:sz w:val="28"/>
            <w:szCs w:val="28"/>
            <w:lang w:val="en-US" w:eastAsia="en-US" w:bidi="en-US"/>
          </w:rPr>
          <w:t>https</w:t>
        </w:r>
        <w:r w:rsidRPr="00E703E2">
          <w:rPr>
            <w:rStyle w:val="a3"/>
            <w:rFonts w:ascii="Times New Roman" w:hAnsi="Times New Roman" w:cs="Times New Roman"/>
            <w:sz w:val="28"/>
            <w:szCs w:val="28"/>
            <w:lang w:eastAsia="en-US" w:bidi="en-US"/>
          </w:rPr>
          <w:t>:</w:t>
        </w:r>
        <w:proofErr w:type="gramEnd"/>
        <w:r w:rsidRPr="00E703E2">
          <w:rPr>
            <w:rStyle w:val="a3"/>
            <w:rFonts w:ascii="Times New Roman" w:hAnsi="Times New Roman" w:cs="Times New Roman"/>
            <w:sz w:val="28"/>
            <w:szCs w:val="28"/>
            <w:lang w:eastAsia="en-US" w:bidi="en-US"/>
          </w:rPr>
          <w:t>//</w:t>
        </w:r>
        <w:r w:rsidR="008D0FD9" w:rsidRPr="00E703E2">
          <w:rPr>
            <w:rFonts w:ascii="Times New Roman" w:hAnsi="Times New Roman" w:cs="Times New Roman"/>
            <w:sz w:val="28"/>
            <w:szCs w:val="28"/>
          </w:rPr>
          <w:t xml:space="preserve"> </w:t>
        </w:r>
        <w:hyperlink r:id="rId11" w:tgtFrame="_blank" w:history="1">
          <w:r w:rsidR="008D0FD9" w:rsidRPr="00E703E2">
            <w:rPr>
              <w:rStyle w:val="a3"/>
              <w:rFonts w:ascii="Times New Roman" w:hAnsi="Times New Roman" w:cs="Times New Roman"/>
              <w:b/>
              <w:bCs/>
              <w:sz w:val="28"/>
              <w:szCs w:val="28"/>
            </w:rPr>
            <w:t>ибраевский.рф</w:t>
          </w:r>
        </w:hyperlink>
        <w:r w:rsidRPr="00E703E2">
          <w:rPr>
            <w:rStyle w:val="a3"/>
            <w:rFonts w:ascii="Times New Roman" w:hAnsi="Times New Roman" w:cs="Times New Roman"/>
            <w:sz w:val="28"/>
            <w:szCs w:val="28"/>
            <w:lang w:eastAsia="en-US" w:bidi="en-US"/>
          </w:rPr>
          <w:t>/</w:t>
        </w:r>
      </w:hyperlink>
    </w:p>
    <w:p w:rsidR="00E91A92" w:rsidRDefault="00E2017B">
      <w:pPr>
        <w:pStyle w:val="20"/>
        <w:shd w:val="clear" w:color="auto" w:fill="auto"/>
        <w:tabs>
          <w:tab w:val="left" w:pos="4234"/>
          <w:tab w:val="left" w:pos="6854"/>
        </w:tabs>
      </w:pPr>
      <w:r>
        <w:t>Участником предоставления</w:t>
      </w:r>
      <w:r>
        <w:tab/>
        <w:t>муниципальной</w:t>
      </w:r>
      <w:r>
        <w:tab/>
        <w:t>услуги является</w:t>
      </w:r>
    </w:p>
    <w:p w:rsidR="00E91A92" w:rsidRDefault="00E2017B">
      <w:pPr>
        <w:pStyle w:val="20"/>
        <w:shd w:val="clear" w:color="auto" w:fill="auto"/>
        <w:tabs>
          <w:tab w:val="left" w:pos="2880"/>
          <w:tab w:val="left" w:pos="5693"/>
          <w:tab w:val="left" w:pos="7915"/>
        </w:tabs>
      </w:pPr>
      <w:r>
        <w:t>Республиканское</w:t>
      </w:r>
      <w:r>
        <w:tab/>
        <w:t>государственное</w:t>
      </w:r>
      <w:r>
        <w:tab/>
        <w:t>автономное</w:t>
      </w:r>
      <w:r>
        <w:tab/>
        <w:t>учреждение</w:t>
      </w:r>
    </w:p>
    <w:p w:rsidR="00E91A92" w:rsidRDefault="00E2017B">
      <w:pPr>
        <w:pStyle w:val="20"/>
        <w:shd w:val="clear" w:color="auto" w:fill="auto"/>
        <w:spacing w:after="337" w:line="326" w:lineRule="exact"/>
      </w:pPr>
      <w:r>
        <w:t>Многофункциональный центр предоставления государственных и муниципальных услуг (далее - многофункциональный центр, МФЦ).</w:t>
      </w:r>
    </w:p>
    <w:p w:rsidR="00E91A92" w:rsidRDefault="00E2017B">
      <w:pPr>
        <w:pStyle w:val="20"/>
        <w:shd w:val="clear" w:color="auto" w:fill="auto"/>
        <w:spacing w:after="309" w:line="280" w:lineRule="exact"/>
      </w:pPr>
      <w:r>
        <w:t>Место нахождения и почтовый адрес офиса многофункционального центра:</w:t>
      </w:r>
    </w:p>
    <w:p w:rsidR="00E91A92" w:rsidRDefault="00E2017B">
      <w:pPr>
        <w:pStyle w:val="20"/>
        <w:numPr>
          <w:ilvl w:val="0"/>
          <w:numId w:val="2"/>
        </w:numPr>
        <w:shd w:val="clear" w:color="auto" w:fill="auto"/>
        <w:tabs>
          <w:tab w:val="left" w:pos="217"/>
        </w:tabs>
      </w:pPr>
      <w:r>
        <w:t xml:space="preserve">отдел приема и выдачи документов: Республика Башкортостан </w:t>
      </w:r>
      <w:proofErr w:type="gramStart"/>
      <w:r>
        <w:t>г</w:t>
      </w:r>
      <w:proofErr w:type="gramEnd"/>
      <w:r>
        <w:t>. Уфа, ул. Новомостовая, д. 8;</w:t>
      </w:r>
    </w:p>
    <w:p w:rsidR="00E91A92" w:rsidRDefault="00E2017B">
      <w:pPr>
        <w:pStyle w:val="20"/>
        <w:shd w:val="clear" w:color="auto" w:fill="auto"/>
        <w:spacing w:after="333"/>
        <w:ind w:firstLine="400"/>
      </w:pPr>
      <w:r>
        <w:t xml:space="preserve">С графиком работы отделов многофункционального центра можно ознакомиться на официальном сайте многофункционального центра </w:t>
      </w:r>
      <w:hyperlink r:id="rId12" w:history="1">
        <w:r>
          <w:rPr>
            <w:rStyle w:val="a3"/>
            <w:lang w:val="en-US" w:eastAsia="en-US" w:bidi="en-US"/>
          </w:rPr>
          <w:t>https</w:t>
        </w:r>
        <w:r w:rsidRPr="00481982">
          <w:rPr>
            <w:rStyle w:val="a3"/>
            <w:lang w:eastAsia="en-US" w:bidi="en-US"/>
          </w:rPr>
          <w:t>://</w:t>
        </w:r>
        <w:proofErr w:type="spellStart"/>
        <w:r>
          <w:rPr>
            <w:rStyle w:val="a3"/>
            <w:lang w:val="en-US" w:eastAsia="en-US" w:bidi="en-US"/>
          </w:rPr>
          <w:t>mfcrb</w:t>
        </w:r>
        <w:proofErr w:type="spellEnd"/>
        <w:r w:rsidRPr="00481982">
          <w:rPr>
            <w:rStyle w:val="a3"/>
            <w:lang w:eastAsia="en-US" w:bidi="en-US"/>
          </w:rPr>
          <w:t>.</w:t>
        </w:r>
        <w:proofErr w:type="spellStart"/>
        <w:r>
          <w:rPr>
            <w:rStyle w:val="a3"/>
            <w:lang w:val="en-US" w:eastAsia="en-US" w:bidi="en-US"/>
          </w:rPr>
          <w:t>ru</w:t>
        </w:r>
        <w:proofErr w:type="spellEnd"/>
      </w:hyperlink>
      <w:r w:rsidRPr="00481982">
        <w:rPr>
          <w:lang w:eastAsia="en-US" w:bidi="en-US"/>
        </w:rPr>
        <w:t xml:space="preserve"> </w:t>
      </w:r>
      <w:r>
        <w:t>или по телефону 8 (347) 246-55-33.</w:t>
      </w:r>
    </w:p>
    <w:p w:rsidR="00E91A92" w:rsidRDefault="00E2017B">
      <w:pPr>
        <w:pStyle w:val="20"/>
        <w:numPr>
          <w:ilvl w:val="1"/>
          <w:numId w:val="1"/>
        </w:numPr>
        <w:shd w:val="clear" w:color="auto" w:fill="auto"/>
        <w:tabs>
          <w:tab w:val="left" w:pos="529"/>
        </w:tabs>
        <w:spacing w:after="304" w:line="280" w:lineRule="exact"/>
      </w:pPr>
      <w:r>
        <w:t>Результат предоставления муниципальной услуги:</w:t>
      </w:r>
    </w:p>
    <w:p w:rsidR="00E91A92" w:rsidRDefault="00E2017B">
      <w:pPr>
        <w:pStyle w:val="20"/>
        <w:numPr>
          <w:ilvl w:val="0"/>
          <w:numId w:val="2"/>
        </w:numPr>
        <w:shd w:val="clear" w:color="auto" w:fill="auto"/>
        <w:tabs>
          <w:tab w:val="left" w:pos="212"/>
        </w:tabs>
        <w:spacing w:after="304"/>
      </w:pPr>
      <w:proofErr w:type="gramStart"/>
      <w:r>
        <w:t xml:space="preserve">направление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703E2">
        <w:t xml:space="preserve">сельского поселения  </w:t>
      </w:r>
      <w:proofErr w:type="spellStart"/>
      <w:r w:rsidR="00E703E2">
        <w:t>Ибраевский</w:t>
      </w:r>
      <w:proofErr w:type="spellEnd"/>
      <w:r w:rsidR="00E703E2">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 посадку (взлет) на площадки, расположенные в границах </w:t>
      </w:r>
      <w:r w:rsidR="00E703E2">
        <w:t xml:space="preserve">сельского поселения  </w:t>
      </w:r>
      <w:proofErr w:type="spellStart"/>
      <w:r w:rsidR="00E703E2">
        <w:t>Ибраевский</w:t>
      </w:r>
      <w:proofErr w:type="spellEnd"/>
      <w:r w:rsidR="00E703E2">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 сведения о которых не опубликованы в документах аэронавигационной информации (далее - Разрешение</w:t>
      </w:r>
      <w:proofErr w:type="gramEnd"/>
      <w:r>
        <w:t xml:space="preserve">), </w:t>
      </w:r>
      <w:proofErr w:type="gramStart"/>
      <w:r>
        <w:t>форма</w:t>
      </w:r>
      <w:proofErr w:type="gramEnd"/>
      <w:r>
        <w:t xml:space="preserve"> которого утверждена приложением </w:t>
      </w:r>
      <w:r>
        <w:rPr>
          <w:lang w:val="en-US" w:eastAsia="en-US" w:bidi="en-US"/>
        </w:rPr>
        <w:t>N</w:t>
      </w:r>
      <w:r w:rsidRPr="00481982">
        <w:rPr>
          <w:lang w:eastAsia="en-US" w:bidi="en-US"/>
        </w:rPr>
        <w:t xml:space="preserve"> </w:t>
      </w:r>
      <w:r>
        <w:t>1 к настоящему Регламенту;</w:t>
      </w:r>
    </w:p>
    <w:p w:rsidR="00E91A92" w:rsidRDefault="00E2017B">
      <w:pPr>
        <w:pStyle w:val="20"/>
        <w:numPr>
          <w:ilvl w:val="0"/>
          <w:numId w:val="2"/>
        </w:numPr>
        <w:shd w:val="clear" w:color="auto" w:fill="auto"/>
        <w:tabs>
          <w:tab w:val="left" w:pos="212"/>
        </w:tabs>
        <w:spacing w:after="300" w:line="317" w:lineRule="exact"/>
      </w:pPr>
      <w:proofErr w:type="gramStart"/>
      <w:r>
        <w:lastRenderedPageBreak/>
        <w:t>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00E703E2" w:rsidRPr="00E703E2">
        <w:t xml:space="preserve"> </w:t>
      </w:r>
      <w:r w:rsidR="00E703E2">
        <w:t xml:space="preserve">сельского поселения  </w:t>
      </w:r>
      <w:proofErr w:type="spellStart"/>
      <w:r w:rsidR="00E703E2">
        <w:t>Ибраевский</w:t>
      </w:r>
      <w:proofErr w:type="spellEnd"/>
      <w:r w:rsidR="00E703E2">
        <w:t xml:space="preserve"> сельсовет</w:t>
      </w:r>
      <w:r>
        <w:t xml:space="preserve"> муниципального района </w:t>
      </w:r>
      <w:proofErr w:type="spellStart"/>
      <w:r w:rsidR="00882F59">
        <w:t>Альшеевский</w:t>
      </w:r>
      <w:proofErr w:type="spellEnd"/>
      <w:r>
        <w:t xml:space="preserve"> район Республики Башкортостан, посадку (взлет) на площадки, расположенные в границах </w:t>
      </w:r>
      <w:r w:rsidR="00E703E2">
        <w:t xml:space="preserve">сельского поселения  </w:t>
      </w:r>
      <w:proofErr w:type="spellStart"/>
      <w:r w:rsidR="00E703E2">
        <w:t>Ибраевский</w:t>
      </w:r>
      <w:proofErr w:type="spellEnd"/>
      <w:r w:rsidR="00E703E2">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 сведения о которых не опубликованы в</w:t>
      </w:r>
      <w:proofErr w:type="gramEnd"/>
      <w:r>
        <w:t xml:space="preserve"> </w:t>
      </w:r>
      <w:proofErr w:type="gramStart"/>
      <w:r>
        <w:t>документах</w:t>
      </w:r>
      <w:proofErr w:type="gramEnd"/>
      <w:r>
        <w:t xml:space="preserve"> аэронавигационной информации (далее - Уведомление об отказе в выдаче разрешения), форма которого утверждена приложением </w:t>
      </w:r>
      <w:r>
        <w:rPr>
          <w:lang w:val="en-US" w:eastAsia="en-US" w:bidi="en-US"/>
        </w:rPr>
        <w:t>N</w:t>
      </w:r>
      <w:r w:rsidRPr="00481982">
        <w:rPr>
          <w:lang w:eastAsia="en-US" w:bidi="en-US"/>
        </w:rPr>
        <w:t xml:space="preserve"> </w:t>
      </w:r>
      <w:r>
        <w:t>2 к настоящему Регламенту.</w:t>
      </w:r>
    </w:p>
    <w:p w:rsidR="00E91A92" w:rsidRDefault="00E2017B">
      <w:pPr>
        <w:pStyle w:val="20"/>
        <w:numPr>
          <w:ilvl w:val="1"/>
          <w:numId w:val="1"/>
        </w:numPr>
        <w:shd w:val="clear" w:color="auto" w:fill="auto"/>
        <w:tabs>
          <w:tab w:val="left" w:pos="534"/>
        </w:tabs>
        <w:spacing w:after="330" w:line="317" w:lineRule="exact"/>
      </w:pPr>
      <w:r>
        <w:t>Срок предоставления муниципальной услуги не может превышать 30 дней со дня получения заявления о выдаче разрешения.</w:t>
      </w:r>
    </w:p>
    <w:p w:rsidR="00E91A92" w:rsidRDefault="00E2017B">
      <w:pPr>
        <w:pStyle w:val="20"/>
        <w:numPr>
          <w:ilvl w:val="1"/>
          <w:numId w:val="1"/>
        </w:numPr>
        <w:shd w:val="clear" w:color="auto" w:fill="auto"/>
        <w:tabs>
          <w:tab w:val="left" w:pos="534"/>
        </w:tabs>
        <w:spacing w:after="332" w:line="280" w:lineRule="exact"/>
      </w:pPr>
      <w:r>
        <w:t>Правовые основания для предоставления муниципальной услуги:</w:t>
      </w:r>
    </w:p>
    <w:p w:rsidR="00E91A92" w:rsidRDefault="00E2017B">
      <w:pPr>
        <w:pStyle w:val="20"/>
        <w:numPr>
          <w:ilvl w:val="0"/>
          <w:numId w:val="2"/>
        </w:numPr>
        <w:shd w:val="clear" w:color="auto" w:fill="auto"/>
        <w:tabs>
          <w:tab w:val="left" w:pos="212"/>
        </w:tabs>
        <w:spacing w:after="303" w:line="280" w:lineRule="exact"/>
      </w:pPr>
      <w:r>
        <w:t>Воздушный кодекс Российской Федерации;</w:t>
      </w:r>
    </w:p>
    <w:p w:rsidR="00E91A92" w:rsidRDefault="00E2017B">
      <w:pPr>
        <w:pStyle w:val="20"/>
        <w:shd w:val="clear" w:color="auto" w:fill="auto"/>
        <w:spacing w:after="330" w:line="317" w:lineRule="exact"/>
      </w:pPr>
      <w:r>
        <w:t xml:space="preserve">-Федеральный закон от 06.10.2003 </w:t>
      </w:r>
      <w:r>
        <w:rPr>
          <w:lang w:val="en-US" w:eastAsia="en-US" w:bidi="en-US"/>
        </w:rPr>
        <w:t>N</w:t>
      </w:r>
      <w:r w:rsidRPr="00481982">
        <w:rPr>
          <w:lang w:eastAsia="en-US" w:bidi="en-US"/>
        </w:rPr>
        <w:t xml:space="preserve"> </w:t>
      </w:r>
      <w:r>
        <w:t>131-ФЗ "Об общих принципах организации местного самоуправления в Российской Федерации";</w:t>
      </w:r>
    </w:p>
    <w:p w:rsidR="00E91A92" w:rsidRDefault="00E2017B">
      <w:pPr>
        <w:pStyle w:val="20"/>
        <w:shd w:val="clear" w:color="auto" w:fill="auto"/>
        <w:spacing w:after="134" w:line="280" w:lineRule="exact"/>
      </w:pPr>
      <w:r>
        <w:t xml:space="preserve">-Федеральный закон от 27.07.2010 </w:t>
      </w:r>
      <w:r>
        <w:rPr>
          <w:lang w:val="en-US" w:eastAsia="en-US" w:bidi="en-US"/>
        </w:rPr>
        <w:t>N</w:t>
      </w:r>
      <w:r w:rsidRPr="00481982">
        <w:rPr>
          <w:lang w:eastAsia="en-US" w:bidi="en-US"/>
        </w:rPr>
        <w:t xml:space="preserve"> </w:t>
      </w:r>
      <w:r>
        <w:t xml:space="preserve">210-ФЗ "Об организации предоставления государственных и муниципальных услуг" (далее - Федеральный закон </w:t>
      </w:r>
      <w:r>
        <w:rPr>
          <w:lang w:val="en-US" w:eastAsia="en-US" w:bidi="en-US"/>
        </w:rPr>
        <w:t>N</w:t>
      </w:r>
      <w:r w:rsidRPr="00481982">
        <w:rPr>
          <w:lang w:eastAsia="en-US" w:bidi="en-US"/>
        </w:rPr>
        <w:t xml:space="preserve"> </w:t>
      </w:r>
      <w:r>
        <w:t>210-ФЗ);</w:t>
      </w:r>
    </w:p>
    <w:p w:rsidR="00E91A92" w:rsidRDefault="00E2017B">
      <w:pPr>
        <w:pStyle w:val="20"/>
        <w:numPr>
          <w:ilvl w:val="0"/>
          <w:numId w:val="2"/>
        </w:numPr>
        <w:shd w:val="clear" w:color="auto" w:fill="auto"/>
        <w:tabs>
          <w:tab w:val="left" w:pos="212"/>
        </w:tabs>
        <w:spacing w:after="240" w:line="326" w:lineRule="exact"/>
      </w:pPr>
      <w:r>
        <w:t xml:space="preserve">Постановление Правительства Российской Федерации от 11.03.2010 </w:t>
      </w:r>
      <w:r>
        <w:rPr>
          <w:lang w:val="en-US" w:eastAsia="en-US" w:bidi="en-US"/>
        </w:rPr>
        <w:t>N</w:t>
      </w:r>
      <w:r w:rsidRPr="00481982">
        <w:rPr>
          <w:lang w:eastAsia="en-US" w:bidi="en-US"/>
        </w:rPr>
        <w:t xml:space="preserve"> </w:t>
      </w:r>
      <w:r>
        <w:t>138 "Об утверждении Федеральных правил использования воздушного пространства Российской Федерации" (далее - Постановление Правительства РФЫ 138);</w:t>
      </w:r>
    </w:p>
    <w:p w:rsidR="00E91A92" w:rsidRDefault="00E2017B">
      <w:pPr>
        <w:pStyle w:val="20"/>
        <w:numPr>
          <w:ilvl w:val="0"/>
          <w:numId w:val="2"/>
        </w:numPr>
        <w:shd w:val="clear" w:color="auto" w:fill="auto"/>
        <w:tabs>
          <w:tab w:val="left" w:pos="212"/>
        </w:tabs>
        <w:spacing w:after="232" w:line="326" w:lineRule="exact"/>
      </w:pPr>
      <w:r>
        <w:t xml:space="preserve">Приказ Министерства транспорта Российской Федерации от 16.01.2012 </w:t>
      </w:r>
      <w:r>
        <w:rPr>
          <w:lang w:val="en-US" w:eastAsia="en-US" w:bidi="en-US"/>
        </w:rPr>
        <w:t>N</w:t>
      </w:r>
      <w:r w:rsidRPr="00481982">
        <w:rPr>
          <w:lang w:eastAsia="en-US" w:bidi="en-US"/>
        </w:rPr>
        <w:t xml:space="preserve"> </w:t>
      </w:r>
      <w:r>
        <w:t>6 "Об утверждении Федеральных авиационных правил "Организация планирования и использования воздушного пространства Российской Федерации";</w:t>
      </w:r>
    </w:p>
    <w:p w:rsidR="00E91A92" w:rsidRDefault="00E2017B">
      <w:pPr>
        <w:pStyle w:val="20"/>
        <w:numPr>
          <w:ilvl w:val="0"/>
          <w:numId w:val="2"/>
        </w:numPr>
        <w:shd w:val="clear" w:color="auto" w:fill="auto"/>
        <w:tabs>
          <w:tab w:val="left" w:pos="217"/>
        </w:tabs>
        <w:spacing w:after="252" w:line="336" w:lineRule="exact"/>
      </w:pPr>
      <w:r>
        <w:t xml:space="preserve">Приказ Минтранса России от 09.03.2016 </w:t>
      </w:r>
      <w:r>
        <w:rPr>
          <w:lang w:val="en-US" w:eastAsia="en-US" w:bidi="en-US"/>
        </w:rPr>
        <w:t>N</w:t>
      </w:r>
      <w:r w:rsidRPr="00481982">
        <w:rPr>
          <w:lang w:eastAsia="en-US" w:bidi="en-US"/>
        </w:rPr>
        <w:t xml:space="preserve"> </w:t>
      </w:r>
      <w:r>
        <w:t>48 "Об установлении запретных зон";</w:t>
      </w:r>
    </w:p>
    <w:p w:rsidR="00E91A92" w:rsidRDefault="00E2017B">
      <w:pPr>
        <w:pStyle w:val="20"/>
        <w:numPr>
          <w:ilvl w:val="0"/>
          <w:numId w:val="2"/>
        </w:numPr>
        <w:shd w:val="clear" w:color="auto" w:fill="auto"/>
        <w:tabs>
          <w:tab w:val="left" w:pos="217"/>
        </w:tabs>
        <w:spacing w:after="236"/>
      </w:pPr>
      <w:r>
        <w:t xml:space="preserve">Постановление администрации муниципального района </w:t>
      </w:r>
      <w:proofErr w:type="spellStart"/>
      <w:r w:rsidR="00882F59">
        <w:t>Альшеевский</w:t>
      </w:r>
      <w:proofErr w:type="spellEnd"/>
      <w:r>
        <w:t xml:space="preserve"> район РБ от </w:t>
      </w:r>
      <w:r w:rsidR="00E703E2">
        <w:t>12.01</w:t>
      </w:r>
      <w:r>
        <w:t xml:space="preserve">.2012 г. № </w:t>
      </w:r>
      <w:r w:rsidR="00E703E2">
        <w:t>1</w:t>
      </w:r>
      <w:r>
        <w:t xml:space="preserve"> «Об утверждении Порядка формирования и ведения перечня муниципальных услуг Администрации</w:t>
      </w:r>
      <w:r w:rsidR="00E703E2" w:rsidRPr="00E703E2">
        <w:t xml:space="preserve"> </w:t>
      </w:r>
      <w:r w:rsidR="00E703E2">
        <w:t xml:space="preserve">сельского поселения  </w:t>
      </w:r>
      <w:proofErr w:type="spellStart"/>
      <w:r w:rsidR="00E703E2">
        <w:t>Ибраевский</w:t>
      </w:r>
      <w:proofErr w:type="spellEnd"/>
      <w:r w:rsidR="00E703E2">
        <w:t xml:space="preserve"> сельсовет</w:t>
      </w:r>
      <w:r>
        <w:t xml:space="preserve"> муниципального района </w:t>
      </w:r>
      <w:proofErr w:type="spellStart"/>
      <w:r w:rsidR="00882F59">
        <w:t>Альшеевский</w:t>
      </w:r>
      <w:proofErr w:type="spellEnd"/>
      <w:r>
        <w:t xml:space="preserve"> район Республики Башкортостан»;</w:t>
      </w:r>
    </w:p>
    <w:p w:rsidR="00E91A92" w:rsidRDefault="00E2017B">
      <w:pPr>
        <w:pStyle w:val="20"/>
        <w:numPr>
          <w:ilvl w:val="0"/>
          <w:numId w:val="2"/>
        </w:numPr>
        <w:shd w:val="clear" w:color="auto" w:fill="auto"/>
        <w:tabs>
          <w:tab w:val="left" w:pos="212"/>
        </w:tabs>
        <w:spacing w:after="277" w:line="326" w:lineRule="exact"/>
      </w:pPr>
      <w:r>
        <w:t>Федеральный закон от 02.05.2006 г. № 59-ФЗ «О порядке рассмотрения обращений граждан Российской Федерации»;</w:t>
      </w:r>
    </w:p>
    <w:p w:rsidR="00E91A92" w:rsidRDefault="00E2017B">
      <w:pPr>
        <w:pStyle w:val="20"/>
        <w:numPr>
          <w:ilvl w:val="0"/>
          <w:numId w:val="2"/>
        </w:numPr>
        <w:shd w:val="clear" w:color="auto" w:fill="auto"/>
        <w:tabs>
          <w:tab w:val="left" w:pos="212"/>
        </w:tabs>
        <w:spacing w:after="303" w:line="280" w:lineRule="exact"/>
      </w:pPr>
      <w:r>
        <w:t>Федеральный закон от 27.07.2006 г. № 152-Фз «О персональных данных»;</w:t>
      </w:r>
    </w:p>
    <w:p w:rsidR="00E91A92" w:rsidRDefault="00E2017B">
      <w:pPr>
        <w:pStyle w:val="20"/>
        <w:numPr>
          <w:ilvl w:val="0"/>
          <w:numId w:val="2"/>
        </w:numPr>
        <w:shd w:val="clear" w:color="auto" w:fill="auto"/>
        <w:tabs>
          <w:tab w:val="left" w:pos="212"/>
        </w:tabs>
        <w:spacing w:after="240" w:line="317" w:lineRule="exact"/>
      </w:pPr>
      <w:r>
        <w:t>Распоряжение Правительства Российской Федерации от 18.09.2019 г.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E91A92" w:rsidRDefault="00E2017B">
      <w:pPr>
        <w:pStyle w:val="20"/>
        <w:numPr>
          <w:ilvl w:val="0"/>
          <w:numId w:val="3"/>
        </w:numPr>
        <w:shd w:val="clear" w:color="auto" w:fill="auto"/>
        <w:tabs>
          <w:tab w:val="left" w:pos="859"/>
        </w:tabs>
        <w:spacing w:after="240" w:line="317" w:lineRule="exact"/>
      </w:pPr>
      <w:r>
        <w:t>В настоящем Регламенте используются следующие термины и определения:</w:t>
      </w:r>
    </w:p>
    <w:p w:rsidR="00E91A92" w:rsidRDefault="00E2017B">
      <w:pPr>
        <w:pStyle w:val="20"/>
        <w:shd w:val="clear" w:color="auto" w:fill="auto"/>
        <w:tabs>
          <w:tab w:val="left" w:pos="346"/>
        </w:tabs>
        <w:spacing w:after="244" w:line="317" w:lineRule="exact"/>
      </w:pPr>
      <w:r>
        <w:t>а)</w:t>
      </w:r>
      <w:r>
        <w:tab/>
        <w:t>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E91A92" w:rsidRDefault="00E2017B">
      <w:pPr>
        <w:pStyle w:val="20"/>
        <w:shd w:val="clear" w:color="auto" w:fill="auto"/>
        <w:tabs>
          <w:tab w:val="left" w:pos="356"/>
        </w:tabs>
        <w:spacing w:line="312" w:lineRule="exact"/>
      </w:pPr>
      <w:r>
        <w:t>б)</w:t>
      </w:r>
      <w:r>
        <w:tab/>
        <w:t xml:space="preserve">аэростат - летательный аппарат, подъемная сила которого основана на </w:t>
      </w:r>
      <w:r>
        <w:lastRenderedPageBreak/>
        <w:t>аэростатическом или одновременно аэростатическом и аэродинамическом принципах;</w:t>
      </w:r>
    </w:p>
    <w:p w:rsidR="00E91A92" w:rsidRDefault="00E2017B">
      <w:pPr>
        <w:pStyle w:val="20"/>
        <w:shd w:val="clear" w:color="auto" w:fill="auto"/>
        <w:tabs>
          <w:tab w:val="left" w:pos="342"/>
        </w:tabs>
        <w:spacing w:after="236" w:line="317" w:lineRule="exact"/>
      </w:pPr>
      <w:r>
        <w:t>в)</w:t>
      </w:r>
      <w:r>
        <w:tab/>
        <w:t>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E91A92" w:rsidRDefault="00E2017B">
      <w:pPr>
        <w:pStyle w:val="20"/>
        <w:shd w:val="clear" w:color="auto" w:fill="auto"/>
        <w:tabs>
          <w:tab w:val="left" w:pos="342"/>
        </w:tabs>
        <w:spacing w:after="233"/>
      </w:pPr>
      <w:r>
        <w:t>г)</w:t>
      </w:r>
      <w:r>
        <w:tab/>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E91A92" w:rsidRDefault="00E2017B">
      <w:pPr>
        <w:pStyle w:val="20"/>
        <w:numPr>
          <w:ilvl w:val="1"/>
          <w:numId w:val="1"/>
        </w:numPr>
        <w:shd w:val="clear" w:color="auto" w:fill="auto"/>
        <w:tabs>
          <w:tab w:val="left" w:pos="871"/>
        </w:tabs>
        <w:spacing w:after="281" w:line="331" w:lineRule="exact"/>
      </w:pPr>
      <w:r>
        <w:t>Исчерпывающий перечень документов, необходимых для предоставления муниципальной услуги.</w:t>
      </w:r>
    </w:p>
    <w:p w:rsidR="00E91A92" w:rsidRDefault="00E2017B">
      <w:pPr>
        <w:pStyle w:val="20"/>
        <w:shd w:val="clear" w:color="auto" w:fill="auto"/>
        <w:spacing w:after="286" w:line="280" w:lineRule="exact"/>
        <w:ind w:left="740"/>
        <w:jc w:val="left"/>
      </w:pPr>
      <w:r>
        <w:t>Не допускается требовать от заявителя:</w:t>
      </w:r>
    </w:p>
    <w:p w:rsidR="00E91A92" w:rsidRDefault="00E2017B">
      <w:pPr>
        <w:pStyle w:val="20"/>
        <w:shd w:val="clear" w:color="auto" w:fill="auto"/>
        <w:tabs>
          <w:tab w:val="right" w:pos="9329"/>
        </w:tabs>
        <w:spacing w:line="331" w:lineRule="exact"/>
        <w:ind w:left="460"/>
      </w:pPr>
      <w:r>
        <w:t>документы, не предусмотренные настоящим</w:t>
      </w:r>
      <w:r>
        <w:tab/>
        <w:t>Административным</w:t>
      </w:r>
    </w:p>
    <w:p w:rsidR="00E91A92" w:rsidRDefault="00E2017B">
      <w:pPr>
        <w:pStyle w:val="20"/>
        <w:shd w:val="clear" w:color="auto" w:fill="auto"/>
        <w:spacing w:after="248" w:line="331" w:lineRule="exact"/>
      </w:pPr>
      <w:r>
        <w:t>регламентом;</w:t>
      </w:r>
    </w:p>
    <w:p w:rsidR="00E91A92" w:rsidRDefault="00E2017B">
      <w:pPr>
        <w:pStyle w:val="20"/>
        <w:numPr>
          <w:ilvl w:val="0"/>
          <w:numId w:val="2"/>
        </w:numPr>
        <w:shd w:val="clear" w:color="auto" w:fill="auto"/>
        <w:tabs>
          <w:tab w:val="left" w:pos="311"/>
        </w:tabs>
        <w:spacing w:after="2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A92" w:rsidRDefault="00E2017B">
      <w:pPr>
        <w:pStyle w:val="20"/>
        <w:numPr>
          <w:ilvl w:val="0"/>
          <w:numId w:val="2"/>
        </w:numPr>
        <w:shd w:val="clear" w:color="auto" w:fill="auto"/>
        <w:tabs>
          <w:tab w:val="left" w:pos="311"/>
        </w:tabs>
      </w:pPr>
      <w:r>
        <w:t xml:space="preserve">представления документов и информации, которые в соответствии </w:t>
      </w:r>
      <w:proofErr w:type="gramStart"/>
      <w:r>
        <w:t>с</w:t>
      </w:r>
      <w:proofErr w:type="gramEnd"/>
    </w:p>
    <w:p w:rsidR="00E91A92" w:rsidRDefault="00E2017B">
      <w:pPr>
        <w:pStyle w:val="20"/>
        <w:shd w:val="clear" w:color="auto" w:fill="auto"/>
        <w:tabs>
          <w:tab w:val="right" w:pos="6861"/>
          <w:tab w:val="right" w:pos="9329"/>
        </w:tabs>
      </w:pPr>
      <w:r>
        <w:t>нормативными актами Российской Федерации и Республики Башкортостан, муниципальными правовыми актами</w:t>
      </w:r>
      <w:r>
        <w:tab/>
        <w:t>находятся</w:t>
      </w:r>
      <w:r>
        <w:tab/>
        <w:t>в распоряжении</w:t>
      </w:r>
    </w:p>
    <w:p w:rsidR="00E91A92" w:rsidRDefault="00E2017B">
      <w:pPr>
        <w:pStyle w:val="20"/>
        <w:shd w:val="clear" w:color="auto" w:fill="auto"/>
        <w:tabs>
          <w:tab w:val="right" w:pos="6861"/>
          <w:tab w:val="right" w:pos="9329"/>
        </w:tabs>
      </w:pPr>
      <w:r>
        <w:t>государственных и муниципальных</w:t>
      </w:r>
      <w:r>
        <w:tab/>
        <w:t>органов,</w:t>
      </w:r>
      <w:r>
        <w:tab/>
        <w:t>предоставляющих</w:t>
      </w:r>
    </w:p>
    <w:p w:rsidR="00E91A92" w:rsidRDefault="00E2017B">
      <w:pPr>
        <w:pStyle w:val="20"/>
        <w:shd w:val="clear" w:color="auto" w:fill="auto"/>
        <w:tabs>
          <w:tab w:val="right" w:pos="6861"/>
          <w:tab w:val="right" w:pos="9329"/>
        </w:tabs>
      </w:pPr>
      <w:r>
        <w:t>государственную (муниципальную) услугу, иных государственных органов, органов местного самоуправления</w:t>
      </w:r>
      <w:r>
        <w:tab/>
        <w:t>и (или)</w:t>
      </w:r>
      <w:r>
        <w:tab/>
        <w:t>подведомственных</w:t>
      </w:r>
    </w:p>
    <w:p w:rsidR="00E91A92" w:rsidRDefault="00E2017B">
      <w:pPr>
        <w:pStyle w:val="20"/>
        <w:shd w:val="clear" w:color="auto" w:fill="auto"/>
        <w:spacing w:after="244"/>
      </w:pPr>
      <w:r>
        <w:t>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E91A92" w:rsidRDefault="00E2017B">
      <w:pPr>
        <w:pStyle w:val="20"/>
        <w:numPr>
          <w:ilvl w:val="0"/>
          <w:numId w:val="4"/>
        </w:numPr>
        <w:shd w:val="clear" w:color="auto" w:fill="auto"/>
        <w:tabs>
          <w:tab w:val="left" w:pos="871"/>
        </w:tabs>
        <w:spacing w:after="240" w:line="317" w:lineRule="exact"/>
      </w:pPr>
      <w:r>
        <w:t>Для получения муниципальной услуги Заявителю необходимо самостоятельно представить:</w:t>
      </w:r>
    </w:p>
    <w:p w:rsidR="00E91A92" w:rsidRDefault="00E2017B">
      <w:pPr>
        <w:pStyle w:val="20"/>
        <w:numPr>
          <w:ilvl w:val="0"/>
          <w:numId w:val="5"/>
        </w:numPr>
        <w:shd w:val="clear" w:color="auto" w:fill="auto"/>
        <w:tabs>
          <w:tab w:val="left" w:pos="351"/>
        </w:tabs>
        <w:spacing w:after="285" w:line="317" w:lineRule="exact"/>
      </w:pPr>
      <w:proofErr w:type="gramStart"/>
      <w:r>
        <w:t xml:space="preserve">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E703E2">
        <w:t xml:space="preserve">сельского поселения  </w:t>
      </w:r>
      <w:proofErr w:type="spellStart"/>
      <w:r w:rsidR="00E703E2">
        <w:t>Ибраевский</w:t>
      </w:r>
      <w:proofErr w:type="spellEnd"/>
      <w:r w:rsidR="00E703E2">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 посадку (взлет) на площадки, расположенные в границах </w:t>
      </w:r>
      <w:r w:rsidR="00E703E2">
        <w:t xml:space="preserve">сельского поселения  </w:t>
      </w:r>
      <w:proofErr w:type="spellStart"/>
      <w:r w:rsidR="00E703E2">
        <w:t>Ибраевский</w:t>
      </w:r>
      <w:proofErr w:type="spellEnd"/>
      <w:r w:rsidR="00E703E2">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 сведения о которых не опубликованы в документах аэронавигационной информации (далее</w:t>
      </w:r>
      <w:proofErr w:type="gramEnd"/>
      <w:r>
        <w:t xml:space="preserve"> - </w:t>
      </w:r>
      <w:proofErr w:type="gramStart"/>
      <w:r>
        <w:t xml:space="preserve">Заявление), в виде документа на бумажном носителе, форма которого утверждена приложением </w:t>
      </w:r>
      <w:r>
        <w:rPr>
          <w:lang w:val="en-US" w:eastAsia="en-US" w:bidi="en-US"/>
        </w:rPr>
        <w:t>N</w:t>
      </w:r>
      <w:r w:rsidRPr="00481982">
        <w:rPr>
          <w:lang w:eastAsia="en-US" w:bidi="en-US"/>
        </w:rPr>
        <w:t xml:space="preserve"> </w:t>
      </w:r>
      <w:r>
        <w:t>3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roofErr w:type="gramEnd"/>
    </w:p>
    <w:p w:rsidR="00E91A92" w:rsidRDefault="00E2017B">
      <w:pPr>
        <w:pStyle w:val="20"/>
        <w:numPr>
          <w:ilvl w:val="0"/>
          <w:numId w:val="5"/>
        </w:numPr>
        <w:shd w:val="clear" w:color="auto" w:fill="auto"/>
        <w:tabs>
          <w:tab w:val="left" w:pos="377"/>
        </w:tabs>
        <w:spacing w:after="345" w:line="336" w:lineRule="exact"/>
      </w:pPr>
      <w:r>
        <w:t>копии учредительных документов, если Заявителем является юридическое лицо;</w:t>
      </w:r>
    </w:p>
    <w:p w:rsidR="00E91A92" w:rsidRDefault="00E2017B">
      <w:pPr>
        <w:pStyle w:val="20"/>
        <w:numPr>
          <w:ilvl w:val="0"/>
          <w:numId w:val="5"/>
        </w:numPr>
        <w:shd w:val="clear" w:color="auto" w:fill="auto"/>
        <w:tabs>
          <w:tab w:val="left" w:pos="368"/>
        </w:tabs>
        <w:spacing w:after="300" w:line="280" w:lineRule="exact"/>
      </w:pPr>
      <w:r>
        <w:t>копию документа, удостоверяющего личность Заявителя;</w:t>
      </w:r>
    </w:p>
    <w:p w:rsidR="00E91A92" w:rsidRDefault="00E2017B">
      <w:pPr>
        <w:pStyle w:val="20"/>
        <w:numPr>
          <w:ilvl w:val="0"/>
          <w:numId w:val="5"/>
        </w:numPr>
        <w:shd w:val="clear" w:color="auto" w:fill="auto"/>
        <w:tabs>
          <w:tab w:val="left" w:pos="373"/>
        </w:tabs>
        <w:spacing w:after="300" w:line="326" w:lineRule="exact"/>
      </w:pPr>
      <w:r>
        <w:t xml:space="preserve">копию документа, удостоверяющего личность представителя Заявителя, - в случае </w:t>
      </w:r>
      <w:r>
        <w:lastRenderedPageBreak/>
        <w:t>обращения представителя Заявителя;</w:t>
      </w:r>
    </w:p>
    <w:p w:rsidR="00E91A92" w:rsidRDefault="00E2017B">
      <w:pPr>
        <w:pStyle w:val="20"/>
        <w:numPr>
          <w:ilvl w:val="0"/>
          <w:numId w:val="5"/>
        </w:numPr>
        <w:shd w:val="clear" w:color="auto" w:fill="auto"/>
        <w:tabs>
          <w:tab w:val="left" w:pos="373"/>
        </w:tabs>
        <w:spacing w:after="337" w:line="326" w:lineRule="exact"/>
      </w:pPr>
      <w:r>
        <w:t>документ, подтверждающий полномочия представителя Заявителя, - в случае обращения представителя Заявителя;</w:t>
      </w:r>
    </w:p>
    <w:p w:rsidR="00E91A92" w:rsidRDefault="00E2017B">
      <w:pPr>
        <w:pStyle w:val="20"/>
        <w:numPr>
          <w:ilvl w:val="0"/>
          <w:numId w:val="5"/>
        </w:numPr>
        <w:shd w:val="clear" w:color="auto" w:fill="auto"/>
        <w:tabs>
          <w:tab w:val="left" w:pos="368"/>
        </w:tabs>
        <w:spacing w:after="294" w:line="280" w:lineRule="exact"/>
      </w:pPr>
      <w:r>
        <w:t>проект порядка выполнения (по виду деятельности):</w:t>
      </w:r>
    </w:p>
    <w:p w:rsidR="00E91A92" w:rsidRDefault="00E2017B">
      <w:pPr>
        <w:pStyle w:val="20"/>
        <w:numPr>
          <w:ilvl w:val="0"/>
          <w:numId w:val="2"/>
        </w:numPr>
        <w:shd w:val="clear" w:color="auto" w:fill="auto"/>
        <w:tabs>
          <w:tab w:val="left" w:pos="283"/>
        </w:tabs>
        <w:spacing w:after="304"/>
      </w:pPr>
      <w: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E91A92" w:rsidRDefault="00E2017B">
      <w:pPr>
        <w:pStyle w:val="20"/>
        <w:numPr>
          <w:ilvl w:val="0"/>
          <w:numId w:val="2"/>
        </w:numPr>
        <w:shd w:val="clear" w:color="auto" w:fill="auto"/>
        <w:tabs>
          <w:tab w:val="left" w:pos="283"/>
        </w:tabs>
        <w:spacing w:after="296" w:line="317" w:lineRule="exact"/>
      </w:pPr>
      <w:r>
        <w:t>десантирования парашютистов с указанием времени, места, высоты выброски и количества подъемов воздушного судна;</w:t>
      </w:r>
    </w:p>
    <w:p w:rsidR="00E91A92" w:rsidRDefault="00E2017B">
      <w:pPr>
        <w:pStyle w:val="20"/>
        <w:numPr>
          <w:ilvl w:val="0"/>
          <w:numId w:val="2"/>
        </w:numPr>
        <w:shd w:val="clear" w:color="auto" w:fill="auto"/>
        <w:tabs>
          <w:tab w:val="left" w:pos="283"/>
        </w:tabs>
        <w:spacing w:after="300"/>
      </w:pPr>
      <w:r>
        <w:t>подъемов привязных аэростатов с указанием времени, места, высоты подъема привязных аэростатов;</w:t>
      </w:r>
    </w:p>
    <w:p w:rsidR="00E91A92" w:rsidRDefault="00E2017B">
      <w:pPr>
        <w:pStyle w:val="20"/>
        <w:numPr>
          <w:ilvl w:val="0"/>
          <w:numId w:val="2"/>
        </w:numPr>
        <w:shd w:val="clear" w:color="auto" w:fill="auto"/>
        <w:tabs>
          <w:tab w:val="left" w:pos="283"/>
        </w:tabs>
        <w:spacing w:after="304"/>
      </w:pPr>
      <w:r>
        <w:t>летной программы при производстве демонстрационных полетов воздушных судов;</w:t>
      </w:r>
    </w:p>
    <w:p w:rsidR="00E91A92" w:rsidRDefault="00E2017B">
      <w:pPr>
        <w:pStyle w:val="20"/>
        <w:numPr>
          <w:ilvl w:val="0"/>
          <w:numId w:val="2"/>
        </w:numPr>
        <w:shd w:val="clear" w:color="auto" w:fill="auto"/>
        <w:tabs>
          <w:tab w:val="left" w:pos="283"/>
        </w:tabs>
        <w:spacing w:after="300" w:line="317" w:lineRule="exact"/>
      </w:pPr>
      <w:r>
        <w:t>полетов беспилотных летательных аппаратов с указанием времени, места, высоты;</w:t>
      </w:r>
    </w:p>
    <w:p w:rsidR="00E91A92" w:rsidRDefault="00E2017B">
      <w:pPr>
        <w:pStyle w:val="20"/>
        <w:numPr>
          <w:ilvl w:val="0"/>
          <w:numId w:val="2"/>
        </w:numPr>
        <w:shd w:val="clear" w:color="auto" w:fill="auto"/>
        <w:tabs>
          <w:tab w:val="left" w:pos="283"/>
        </w:tabs>
        <w:spacing w:after="304" w:line="317" w:lineRule="exact"/>
      </w:pPr>
      <w:r>
        <w:t>посадки (взлета) воздушных судов на площадки, расположенные в границах</w:t>
      </w:r>
      <w:r w:rsidR="00E703E2" w:rsidRPr="00E703E2">
        <w:t xml:space="preserve"> </w:t>
      </w:r>
      <w:r w:rsidR="00E703E2">
        <w:t xml:space="preserve">сельского поселения  </w:t>
      </w:r>
      <w:proofErr w:type="spellStart"/>
      <w:r w:rsidR="00E703E2">
        <w:t>Ибраевский</w:t>
      </w:r>
      <w:proofErr w:type="spellEnd"/>
      <w:r w:rsidR="00E703E2">
        <w:t xml:space="preserve"> сельсовет</w:t>
      </w:r>
      <w:r>
        <w:t xml:space="preserve"> муниципального района </w:t>
      </w:r>
      <w:proofErr w:type="spellStart"/>
      <w:r w:rsidR="00882F59">
        <w:t>Альшеевский</w:t>
      </w:r>
      <w:proofErr w:type="spellEnd"/>
      <w:r>
        <w:t xml:space="preserve"> район Республики Башкортостан, сведения о которых не опубликованы в документах аэронавигационной информации, с указанием времени, места и количества подъемов (посадок);</w:t>
      </w:r>
    </w:p>
    <w:p w:rsidR="00E91A92" w:rsidRDefault="00E2017B">
      <w:pPr>
        <w:pStyle w:val="20"/>
        <w:numPr>
          <w:ilvl w:val="0"/>
          <w:numId w:val="5"/>
        </w:numPr>
        <w:shd w:val="clear" w:color="auto" w:fill="auto"/>
        <w:tabs>
          <w:tab w:val="left" w:pos="373"/>
        </w:tabs>
        <w:spacing w:after="326" w:line="312" w:lineRule="exact"/>
      </w:pPr>
      <w:r>
        <w:t>копию договора с третьим лицом на выполнение заявленных авиационных работ;</w:t>
      </w:r>
    </w:p>
    <w:p w:rsidR="00E91A92" w:rsidRDefault="00E2017B">
      <w:pPr>
        <w:pStyle w:val="20"/>
        <w:numPr>
          <w:ilvl w:val="0"/>
          <w:numId w:val="5"/>
        </w:numPr>
        <w:shd w:val="clear" w:color="auto" w:fill="auto"/>
        <w:tabs>
          <w:tab w:val="left" w:pos="368"/>
        </w:tabs>
        <w:spacing w:after="129" w:line="280" w:lineRule="exact"/>
      </w:pPr>
      <w: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E91A92" w:rsidRDefault="00E2017B">
      <w:pPr>
        <w:pStyle w:val="20"/>
        <w:numPr>
          <w:ilvl w:val="0"/>
          <w:numId w:val="5"/>
        </w:numPr>
        <w:shd w:val="clear" w:color="auto" w:fill="auto"/>
        <w:tabs>
          <w:tab w:val="left" w:pos="485"/>
        </w:tabs>
        <w:spacing w:after="240" w:line="326" w:lineRule="exact"/>
      </w:pPr>
      <w:r>
        <w:t>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E91A92" w:rsidRDefault="00E2017B">
      <w:pPr>
        <w:pStyle w:val="20"/>
        <w:numPr>
          <w:ilvl w:val="0"/>
          <w:numId w:val="5"/>
        </w:numPr>
        <w:shd w:val="clear" w:color="auto" w:fill="auto"/>
        <w:tabs>
          <w:tab w:val="left" w:pos="643"/>
          <w:tab w:val="left" w:pos="1579"/>
          <w:tab w:val="left" w:pos="3427"/>
          <w:tab w:val="left" w:pos="5842"/>
          <w:tab w:val="left" w:pos="7762"/>
        </w:tabs>
        <w:spacing w:line="326" w:lineRule="exact"/>
      </w:pPr>
      <w:r>
        <w:t>копии</w:t>
      </w:r>
      <w:r>
        <w:tab/>
        <w:t>документов,</w:t>
      </w:r>
      <w:r>
        <w:tab/>
        <w:t>подтверждающих</w:t>
      </w:r>
      <w:r>
        <w:tab/>
        <w:t>обязательное</w:t>
      </w:r>
      <w:r>
        <w:tab/>
        <w:t>страхование</w:t>
      </w:r>
    </w:p>
    <w:p w:rsidR="00E91A92" w:rsidRDefault="00E2017B">
      <w:pPr>
        <w:pStyle w:val="20"/>
        <w:shd w:val="clear" w:color="auto" w:fill="auto"/>
        <w:spacing w:after="244" w:line="326" w:lineRule="exact"/>
      </w:pPr>
      <w:r>
        <w:t xml:space="preserve">ответственности воздушного судна перед третьими лицами в соответствии со статьей 133 </w:t>
      </w:r>
      <w:r>
        <w:rPr>
          <w:rStyle w:val="23"/>
        </w:rPr>
        <w:t>Воздушного кодекса Российской Федерации</w:t>
      </w:r>
      <w:r>
        <w:t>;</w:t>
      </w:r>
    </w:p>
    <w:p w:rsidR="00E91A92" w:rsidRDefault="00E2017B">
      <w:pPr>
        <w:pStyle w:val="20"/>
        <w:numPr>
          <w:ilvl w:val="0"/>
          <w:numId w:val="5"/>
        </w:numPr>
        <w:shd w:val="clear" w:color="auto" w:fill="auto"/>
        <w:tabs>
          <w:tab w:val="left" w:pos="643"/>
          <w:tab w:val="left" w:pos="1579"/>
          <w:tab w:val="left" w:pos="3427"/>
          <w:tab w:val="left" w:pos="5842"/>
          <w:tab w:val="left" w:pos="7762"/>
        </w:tabs>
      </w:pPr>
      <w:r>
        <w:t>копии</w:t>
      </w:r>
      <w:r>
        <w:tab/>
        <w:t>документов,</w:t>
      </w:r>
      <w:r>
        <w:tab/>
        <w:t>подтверждающих</w:t>
      </w:r>
      <w:r>
        <w:tab/>
        <w:t>обязательное</w:t>
      </w:r>
      <w:r>
        <w:tab/>
        <w:t>страхование</w:t>
      </w:r>
    </w:p>
    <w:p w:rsidR="00E91A92" w:rsidRDefault="00E2017B">
      <w:pPr>
        <w:pStyle w:val="20"/>
        <w:shd w:val="clear" w:color="auto" w:fill="auto"/>
        <w:spacing w:after="273"/>
      </w:pPr>
      <w:r>
        <w:t xml:space="preserve">ответственности </w:t>
      </w:r>
      <w:proofErr w:type="spellStart"/>
      <w:r>
        <w:t>эксплуатанта</w:t>
      </w:r>
      <w:proofErr w:type="spellEnd"/>
      <w:r>
        <w:t xml:space="preserve"> при авиационных работах в соответствии со статьей 135 </w:t>
      </w:r>
      <w:r>
        <w:rPr>
          <w:rStyle w:val="23"/>
        </w:rPr>
        <w:t>Воздушного кодекса Российской Федерации</w:t>
      </w:r>
      <w:r>
        <w:t xml:space="preserve"> в случае выполнения авиационных работ;</w:t>
      </w:r>
    </w:p>
    <w:p w:rsidR="00E91A92" w:rsidRDefault="00E2017B">
      <w:pPr>
        <w:pStyle w:val="20"/>
        <w:numPr>
          <w:ilvl w:val="0"/>
          <w:numId w:val="5"/>
        </w:numPr>
        <w:shd w:val="clear" w:color="auto" w:fill="auto"/>
        <w:tabs>
          <w:tab w:val="left" w:pos="485"/>
        </w:tabs>
        <w:spacing w:after="295" w:line="280" w:lineRule="exact"/>
      </w:pPr>
      <w:r>
        <w:t>согласие на обработку персональных данных.</w:t>
      </w:r>
    </w:p>
    <w:p w:rsidR="00E91A92" w:rsidRDefault="00E2017B">
      <w:pPr>
        <w:pStyle w:val="20"/>
        <w:numPr>
          <w:ilvl w:val="0"/>
          <w:numId w:val="4"/>
        </w:numPr>
        <w:shd w:val="clear" w:color="auto" w:fill="auto"/>
        <w:tabs>
          <w:tab w:val="left" w:pos="811"/>
        </w:tabs>
        <w:spacing w:after="244" w:line="326" w:lineRule="exact"/>
      </w:pPr>
      <w:r>
        <w:t>Документы, представляемые Заявителем, должны соответствовать следующим требованиям:</w:t>
      </w:r>
    </w:p>
    <w:p w:rsidR="00E91A92" w:rsidRDefault="00E2017B">
      <w:pPr>
        <w:pStyle w:val="20"/>
        <w:shd w:val="clear" w:color="auto" w:fill="auto"/>
        <w:spacing w:after="240"/>
        <w:ind w:firstLine="460"/>
      </w:pPr>
      <w:r>
        <w:t>документы, указанные в пункте 2.6.1 настоящего Регламента, представляются Заявителем в зависимости от планируемого к выполнению вида авиационной деятельности.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E91A92" w:rsidRDefault="00E2017B">
      <w:pPr>
        <w:pStyle w:val="20"/>
        <w:numPr>
          <w:ilvl w:val="0"/>
          <w:numId w:val="2"/>
        </w:numPr>
        <w:shd w:val="clear" w:color="auto" w:fill="auto"/>
        <w:tabs>
          <w:tab w:val="left" w:pos="212"/>
        </w:tabs>
        <w:spacing w:after="244"/>
      </w:pPr>
      <w:r>
        <w:t xml:space="preserve">Заявление и прилагаемые к нему документы в уполномоченный орган могут быть представлены (направлены) Заявителем на бумажных носителях одним из следующих </w:t>
      </w:r>
      <w:r>
        <w:lastRenderedPageBreak/>
        <w:t>способов: лично (либо лицом, действующим от имени Заявителя, на основании доверенности); заказным почтовым отправлением с уведомлением о вручении.</w:t>
      </w:r>
    </w:p>
    <w:p w:rsidR="00E91A92" w:rsidRDefault="00E2017B">
      <w:pPr>
        <w:pStyle w:val="20"/>
        <w:shd w:val="clear" w:color="auto" w:fill="auto"/>
        <w:spacing w:after="240" w:line="317" w:lineRule="exact"/>
      </w:pPr>
      <w: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w:t>
      </w:r>
      <w:proofErr w:type="gramStart"/>
      <w:r>
        <w:t>о-</w:t>
      </w:r>
      <w:proofErr w:type="gramEnd"/>
      <w:r>
        <w:t xml:space="preserve"> 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 (далее - Портал);</w:t>
      </w:r>
    </w:p>
    <w:p w:rsidR="00E91A92" w:rsidRDefault="00E2017B">
      <w:pPr>
        <w:pStyle w:val="20"/>
        <w:numPr>
          <w:ilvl w:val="0"/>
          <w:numId w:val="2"/>
        </w:numPr>
        <w:shd w:val="clear" w:color="auto" w:fill="auto"/>
        <w:tabs>
          <w:tab w:val="left" w:pos="212"/>
        </w:tabs>
        <w:spacing w:line="317" w:lineRule="exact"/>
      </w:pPr>
      <w:r>
        <w:t>тексты документов должны быть написаны разборчиво от руки или при помощи средств электронно-вычислительной техники;</w:t>
      </w:r>
    </w:p>
    <w:p w:rsidR="00E91A92" w:rsidRDefault="00E2017B">
      <w:pPr>
        <w:pStyle w:val="20"/>
        <w:shd w:val="clear" w:color="auto" w:fill="auto"/>
        <w:spacing w:after="285" w:line="280" w:lineRule="exact"/>
      </w:pPr>
      <w:r>
        <w:t>- в документах должны отсутствовать неоговоренные исправления.</w:t>
      </w:r>
    </w:p>
    <w:p w:rsidR="00E91A92" w:rsidRDefault="00E2017B">
      <w:pPr>
        <w:pStyle w:val="20"/>
        <w:numPr>
          <w:ilvl w:val="1"/>
          <w:numId w:val="1"/>
        </w:numPr>
        <w:shd w:val="clear" w:color="auto" w:fill="auto"/>
        <w:tabs>
          <w:tab w:val="left" w:pos="595"/>
        </w:tabs>
        <w:spacing w:after="337" w:line="326" w:lineRule="exact"/>
      </w:pPr>
      <w:r>
        <w:t>Исчерпывающий перечень оснований для отказа в приеме документов, необходимых для предоставления муниципальной услуги:</w:t>
      </w:r>
    </w:p>
    <w:p w:rsidR="00E91A92" w:rsidRDefault="00E2017B">
      <w:pPr>
        <w:pStyle w:val="20"/>
        <w:numPr>
          <w:ilvl w:val="0"/>
          <w:numId w:val="6"/>
        </w:numPr>
        <w:shd w:val="clear" w:color="auto" w:fill="auto"/>
        <w:tabs>
          <w:tab w:val="left" w:pos="334"/>
        </w:tabs>
        <w:spacing w:after="284" w:line="280" w:lineRule="exact"/>
      </w:pPr>
      <w:r>
        <w:t>подача документов ненадлежащим лицом;</w:t>
      </w:r>
    </w:p>
    <w:p w:rsidR="00E91A92" w:rsidRDefault="00E2017B">
      <w:pPr>
        <w:pStyle w:val="20"/>
        <w:numPr>
          <w:ilvl w:val="0"/>
          <w:numId w:val="6"/>
        </w:numPr>
        <w:shd w:val="clear" w:color="auto" w:fill="auto"/>
        <w:tabs>
          <w:tab w:val="left" w:pos="383"/>
        </w:tabs>
        <w:spacing w:after="293" w:line="317" w:lineRule="exact"/>
      </w:pPr>
      <w:r>
        <w:t>несоответствие представленных документов перечню документов и требованиям к документам, указанным в пункте 2.6 настоящего Регламента;</w:t>
      </w:r>
    </w:p>
    <w:p w:rsidR="00E91A92" w:rsidRDefault="00E2017B">
      <w:pPr>
        <w:pStyle w:val="20"/>
        <w:numPr>
          <w:ilvl w:val="0"/>
          <w:numId w:val="6"/>
        </w:numPr>
        <w:shd w:val="clear" w:color="auto" w:fill="auto"/>
        <w:tabs>
          <w:tab w:val="left" w:pos="383"/>
        </w:tabs>
        <w:spacing w:after="337" w:line="326" w:lineRule="exact"/>
      </w:pPr>
      <w:r>
        <w:t xml:space="preserve">подача Заявления менее чем за девять дней до даты планируемого использования воздушного пространства над территорией </w:t>
      </w:r>
      <w:r w:rsidR="00E703E2">
        <w:t xml:space="preserve">сельского поселения  </w:t>
      </w:r>
      <w:proofErr w:type="spellStart"/>
      <w:r w:rsidR="00E703E2">
        <w:t>Ибраевский</w:t>
      </w:r>
      <w:proofErr w:type="spellEnd"/>
      <w:r w:rsidR="00E703E2">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w:t>
      </w:r>
    </w:p>
    <w:p w:rsidR="00E91A92" w:rsidRDefault="00E2017B">
      <w:pPr>
        <w:pStyle w:val="20"/>
        <w:numPr>
          <w:ilvl w:val="0"/>
          <w:numId w:val="6"/>
        </w:numPr>
        <w:shd w:val="clear" w:color="auto" w:fill="auto"/>
        <w:tabs>
          <w:tab w:val="left" w:pos="363"/>
        </w:tabs>
        <w:spacing w:after="322" w:line="280" w:lineRule="exact"/>
      </w:pPr>
      <w:r>
        <w:t>представленные документы утратили силу;</w:t>
      </w:r>
    </w:p>
    <w:p w:rsidR="00E91A92" w:rsidRDefault="00E2017B">
      <w:pPr>
        <w:pStyle w:val="20"/>
        <w:numPr>
          <w:ilvl w:val="0"/>
          <w:numId w:val="6"/>
        </w:numPr>
        <w:shd w:val="clear" w:color="auto" w:fill="auto"/>
        <w:tabs>
          <w:tab w:val="left" w:pos="363"/>
        </w:tabs>
        <w:spacing w:after="289" w:line="280" w:lineRule="exact"/>
      </w:pPr>
      <w:r>
        <w:t>представление документов в ненадлежащий орган.</w:t>
      </w:r>
    </w:p>
    <w:p w:rsidR="00E91A92" w:rsidRDefault="00E2017B">
      <w:pPr>
        <w:pStyle w:val="20"/>
        <w:numPr>
          <w:ilvl w:val="1"/>
          <w:numId w:val="1"/>
        </w:numPr>
        <w:shd w:val="clear" w:color="auto" w:fill="auto"/>
        <w:tabs>
          <w:tab w:val="left" w:pos="595"/>
        </w:tabs>
        <w:spacing w:after="296"/>
      </w:pPr>
      <w:r>
        <w:t>Исчерпывающий перечень оснований для отказа в предоставлении муниципальной услуги, основания для приостановления предоставления муниципальной услуги.</w:t>
      </w:r>
    </w:p>
    <w:p w:rsidR="00E91A92" w:rsidRDefault="00E2017B">
      <w:pPr>
        <w:pStyle w:val="20"/>
        <w:numPr>
          <w:ilvl w:val="2"/>
          <w:numId w:val="1"/>
        </w:numPr>
        <w:shd w:val="clear" w:color="auto" w:fill="auto"/>
        <w:tabs>
          <w:tab w:val="left" w:pos="814"/>
        </w:tabs>
        <w:spacing w:after="304" w:line="326" w:lineRule="exact"/>
      </w:pPr>
      <w:r>
        <w:t>Исчерпывающий перечень оснований для отказа в предоставлении муниципальной услуги:</w:t>
      </w:r>
    </w:p>
    <w:p w:rsidR="00E91A92" w:rsidRDefault="00E2017B">
      <w:pPr>
        <w:pStyle w:val="20"/>
        <w:numPr>
          <w:ilvl w:val="0"/>
          <w:numId w:val="7"/>
        </w:numPr>
        <w:shd w:val="clear" w:color="auto" w:fill="auto"/>
        <w:tabs>
          <w:tab w:val="left" w:pos="358"/>
        </w:tabs>
        <w:spacing w:after="304"/>
      </w:pPr>
      <w:r>
        <w:t>основания, указанные в пункте 2.7 настоящего Регламента, в случае если они были установлены уполномоченным органом в процессе обработки документов, необходимых для оказания муниципальной услуги;</w:t>
      </w:r>
    </w:p>
    <w:p w:rsidR="00E91A92" w:rsidRDefault="00E2017B">
      <w:pPr>
        <w:pStyle w:val="20"/>
        <w:numPr>
          <w:ilvl w:val="0"/>
          <w:numId w:val="7"/>
        </w:numPr>
        <w:shd w:val="clear" w:color="auto" w:fill="auto"/>
        <w:tabs>
          <w:tab w:val="left" w:pos="383"/>
        </w:tabs>
        <w:spacing w:after="300" w:line="317" w:lineRule="exact"/>
      </w:pPr>
      <w:r>
        <w:t>авиационные работы, парашютные прыжки, демонстрационные полеты воздушных судов, полеты беспилотных летательных аппаратов, подъем привязных аэростатов Заявитель планирует выполнять не над территорией</w:t>
      </w:r>
      <w:r w:rsidR="00E703E2" w:rsidRPr="00E703E2">
        <w:t xml:space="preserve"> </w:t>
      </w:r>
      <w:r w:rsidR="00E703E2">
        <w:t xml:space="preserve">сельского поселения  </w:t>
      </w:r>
      <w:proofErr w:type="spellStart"/>
      <w:r w:rsidR="00E703E2">
        <w:t>Ибраевский</w:t>
      </w:r>
      <w:proofErr w:type="spellEnd"/>
      <w:r w:rsidR="00E703E2">
        <w:t xml:space="preserve"> сельсовет</w:t>
      </w:r>
      <w:r>
        <w:t xml:space="preserve"> муниципального района </w:t>
      </w:r>
      <w:proofErr w:type="spellStart"/>
      <w:r w:rsidR="00882F59">
        <w:t>Альшеевский</w:t>
      </w:r>
      <w:proofErr w:type="spellEnd"/>
      <w:r>
        <w:t xml:space="preserve"> район Республики Башкортостан, а </w:t>
      </w:r>
      <w:proofErr w:type="gramStart"/>
      <w:r>
        <w:t>также</w:t>
      </w:r>
      <w:proofErr w:type="gramEnd"/>
      <w:r>
        <w:t xml:space="preserve"> если площадки посадки (взлета) расположены вне границ</w:t>
      </w:r>
      <w:r w:rsidR="00E703E2" w:rsidRPr="00E703E2">
        <w:t xml:space="preserve"> </w:t>
      </w:r>
      <w:r w:rsidR="00E703E2">
        <w:t xml:space="preserve">сельского поселения  </w:t>
      </w:r>
      <w:proofErr w:type="spellStart"/>
      <w:r w:rsidR="00E703E2">
        <w:t>Ибраевский</w:t>
      </w:r>
      <w:proofErr w:type="spellEnd"/>
      <w:r w:rsidR="00E703E2">
        <w:t xml:space="preserve"> сельсовет</w:t>
      </w:r>
      <w:r>
        <w:t xml:space="preserve"> муниципального района </w:t>
      </w:r>
      <w:proofErr w:type="spellStart"/>
      <w:r w:rsidR="00882F59">
        <w:t>Альшеевский</w:t>
      </w:r>
      <w:proofErr w:type="spellEnd"/>
      <w:r>
        <w:t xml:space="preserve"> район Республики Башкортостан;</w:t>
      </w:r>
    </w:p>
    <w:p w:rsidR="00E91A92" w:rsidRDefault="00E2017B">
      <w:pPr>
        <w:pStyle w:val="20"/>
        <w:numPr>
          <w:ilvl w:val="0"/>
          <w:numId w:val="7"/>
        </w:numPr>
        <w:shd w:val="clear" w:color="auto" w:fill="auto"/>
        <w:tabs>
          <w:tab w:val="left" w:pos="383"/>
        </w:tabs>
        <w:spacing w:after="312" w:line="317" w:lineRule="exact"/>
      </w:pPr>
      <w:r>
        <w:t xml:space="preserve">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w:t>
      </w:r>
      <w:proofErr w:type="gramStart"/>
      <w:r>
        <w:t>также</w:t>
      </w:r>
      <w:proofErr w:type="gramEnd"/>
      <w:r>
        <w:t xml:space="preserve"> если сведения о площадках посадки (взлета) опубликованы в документах аэронавигационной информации.</w:t>
      </w:r>
    </w:p>
    <w:p w:rsidR="00E91A92" w:rsidRDefault="00E2017B">
      <w:pPr>
        <w:pStyle w:val="20"/>
        <w:numPr>
          <w:ilvl w:val="2"/>
          <w:numId w:val="1"/>
        </w:numPr>
        <w:shd w:val="clear" w:color="auto" w:fill="auto"/>
        <w:tabs>
          <w:tab w:val="left" w:pos="814"/>
        </w:tabs>
        <w:spacing w:line="302" w:lineRule="exact"/>
      </w:pPr>
      <w:r>
        <w:t>Основания для приостановления предоставления муниципальной услуги отсутствуют.</w:t>
      </w:r>
    </w:p>
    <w:p w:rsidR="00E91A92" w:rsidRDefault="00E2017B">
      <w:pPr>
        <w:pStyle w:val="20"/>
        <w:numPr>
          <w:ilvl w:val="2"/>
          <w:numId w:val="1"/>
        </w:numPr>
        <w:shd w:val="clear" w:color="auto" w:fill="auto"/>
        <w:tabs>
          <w:tab w:val="left" w:pos="850"/>
        </w:tabs>
        <w:spacing w:after="300"/>
      </w:pPr>
      <w:proofErr w:type="gramStart"/>
      <w:r>
        <w:t xml:space="preserve">Отказ в приеме документов, необходимых для предоставления муниципальной </w:t>
      </w:r>
      <w:r>
        <w:lastRenderedPageBreak/>
        <w:t>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w:t>
      </w:r>
      <w:proofErr w:type="gramEnd"/>
      <w:r>
        <w:t xml:space="preserve"> первоначальном </w:t>
      </w:r>
      <w:proofErr w:type="gramStart"/>
      <w:r>
        <w:t>отказе</w:t>
      </w:r>
      <w:proofErr w:type="gramEnd"/>
      <w: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1A92" w:rsidRDefault="00E2017B">
      <w:pPr>
        <w:pStyle w:val="20"/>
        <w:shd w:val="clear" w:color="auto" w:fill="auto"/>
        <w:tabs>
          <w:tab w:val="left" w:pos="402"/>
        </w:tabs>
        <w:spacing w:after="300"/>
      </w:pPr>
      <w:r>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1A92" w:rsidRDefault="00E2017B">
      <w:pPr>
        <w:pStyle w:val="20"/>
        <w:shd w:val="clear" w:color="auto" w:fill="auto"/>
        <w:tabs>
          <w:tab w:val="left" w:pos="402"/>
        </w:tabs>
        <w:spacing w:after="300"/>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1A92" w:rsidRDefault="00E2017B">
      <w:pPr>
        <w:pStyle w:val="20"/>
        <w:shd w:val="clear" w:color="auto" w:fill="auto"/>
        <w:tabs>
          <w:tab w:val="left" w:pos="402"/>
        </w:tabs>
        <w:spacing w:after="300"/>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1A92" w:rsidRDefault="00E2017B">
      <w:pPr>
        <w:pStyle w:val="20"/>
        <w:shd w:val="clear" w:color="auto" w:fill="auto"/>
        <w:tabs>
          <w:tab w:val="left" w:pos="598"/>
        </w:tabs>
        <w:spacing w:after="333"/>
      </w:pPr>
      <w:proofErr w:type="gramStart"/>
      <w:r>
        <w:t>г)</w:t>
      </w:r>
      <w:r>
        <w:tab/>
        <w:t>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t xml:space="preserve"> неудобства.</w:t>
      </w:r>
    </w:p>
    <w:p w:rsidR="00E91A92" w:rsidRDefault="00E2017B">
      <w:pPr>
        <w:pStyle w:val="20"/>
        <w:numPr>
          <w:ilvl w:val="1"/>
          <w:numId w:val="1"/>
        </w:numPr>
        <w:shd w:val="clear" w:color="auto" w:fill="auto"/>
        <w:tabs>
          <w:tab w:val="left" w:pos="598"/>
        </w:tabs>
        <w:spacing w:after="332" w:line="280" w:lineRule="exact"/>
      </w:pPr>
      <w:r>
        <w:t>Муниципальная услуга предоставляется на безвозмездной основе.</w:t>
      </w:r>
    </w:p>
    <w:p w:rsidR="00E91A92" w:rsidRDefault="00E2017B">
      <w:pPr>
        <w:pStyle w:val="20"/>
        <w:numPr>
          <w:ilvl w:val="1"/>
          <w:numId w:val="1"/>
        </w:numPr>
        <w:shd w:val="clear" w:color="auto" w:fill="auto"/>
        <w:tabs>
          <w:tab w:val="left" w:pos="673"/>
        </w:tabs>
        <w:spacing w:after="316" w:line="280" w:lineRule="exact"/>
      </w:pPr>
      <w:r>
        <w:t>Прием Заявителей ведется в порядке живой очереди.</w:t>
      </w:r>
    </w:p>
    <w:p w:rsidR="00E91A92" w:rsidRDefault="00E2017B">
      <w:pPr>
        <w:pStyle w:val="20"/>
        <w:shd w:val="clear" w:color="auto" w:fill="auto"/>
        <w:spacing w:line="312" w:lineRule="exact"/>
      </w:pPr>
      <w:r>
        <w:t>Подача Заявления о предоставлении муниципальной услуги при наличии очереди - не более 15 минут.</w:t>
      </w:r>
    </w:p>
    <w:p w:rsidR="00E91A92" w:rsidRDefault="00E2017B">
      <w:pPr>
        <w:pStyle w:val="20"/>
        <w:shd w:val="clear" w:color="auto" w:fill="auto"/>
        <w:spacing w:after="300"/>
      </w:pPr>
      <w:r>
        <w:t>При получении результата предоставления муниципальной услуги максимальный срок ожидания в очереди не должен превышать 15 минут.</w:t>
      </w:r>
    </w:p>
    <w:p w:rsidR="00E91A92" w:rsidRDefault="00E2017B">
      <w:pPr>
        <w:pStyle w:val="20"/>
        <w:numPr>
          <w:ilvl w:val="1"/>
          <w:numId w:val="1"/>
        </w:numPr>
        <w:shd w:val="clear" w:color="auto" w:fill="auto"/>
        <w:tabs>
          <w:tab w:val="left" w:pos="696"/>
        </w:tabs>
      </w:pPr>
      <w:r>
        <w:t>Регистрация Заявлений о предоставлении муниципальной услуги,</w:t>
      </w:r>
    </w:p>
    <w:p w:rsidR="00E91A92" w:rsidRDefault="00E2017B">
      <w:pPr>
        <w:pStyle w:val="20"/>
        <w:shd w:val="clear" w:color="auto" w:fill="auto"/>
        <w:tabs>
          <w:tab w:val="left" w:pos="6778"/>
        </w:tabs>
      </w:pPr>
      <w:r>
        <w:t>поданных до 15.00 рабочего дня уполномоченного органа в многофункциональный центр, осуществляется многофункциональным центром в день их поступления, после 15.00</w:t>
      </w:r>
      <w:r>
        <w:tab/>
        <w:t>- в рабочий день</w:t>
      </w:r>
    </w:p>
    <w:p w:rsidR="00E91A92" w:rsidRDefault="00E2017B">
      <w:pPr>
        <w:pStyle w:val="20"/>
        <w:shd w:val="clear" w:color="auto" w:fill="auto"/>
        <w:spacing w:after="300"/>
      </w:pPr>
      <w:r>
        <w:t xml:space="preserve">уполномоченного органа, </w:t>
      </w:r>
      <w:proofErr w:type="gramStart"/>
      <w:r>
        <w:t>следующий</w:t>
      </w:r>
      <w:proofErr w:type="gramEnd"/>
      <w:r>
        <w:t xml:space="preserve">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администрацию на следующий день после его регистрации.</w:t>
      </w:r>
    </w:p>
    <w:p w:rsidR="00E91A92" w:rsidRDefault="00E2017B">
      <w:pPr>
        <w:pStyle w:val="20"/>
        <w:numPr>
          <w:ilvl w:val="1"/>
          <w:numId w:val="1"/>
        </w:numPr>
        <w:shd w:val="clear" w:color="auto" w:fill="auto"/>
        <w:tabs>
          <w:tab w:val="left" w:pos="696"/>
        </w:tabs>
        <w:spacing w:after="300"/>
      </w:pPr>
      <w:r>
        <w:t xml:space="preserve">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таких услуг.</w:t>
      </w:r>
    </w:p>
    <w:p w:rsidR="00E91A92" w:rsidRDefault="00E2017B">
      <w:pPr>
        <w:pStyle w:val="20"/>
        <w:numPr>
          <w:ilvl w:val="2"/>
          <w:numId w:val="1"/>
        </w:numPr>
        <w:shd w:val="clear" w:color="auto" w:fill="auto"/>
        <w:tabs>
          <w:tab w:val="left" w:pos="884"/>
        </w:tabs>
        <w:spacing w:after="300"/>
      </w:pPr>
      <w:r>
        <w:lastRenderedPageBreak/>
        <w:t>Предоставление муниципальной услуги осуществляется в зданиях и помещениях, оборудованных противопожарной системой. Помещение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91A92" w:rsidRDefault="00E2017B">
      <w:pPr>
        <w:pStyle w:val="20"/>
        <w:shd w:val="clear" w:color="auto" w:fill="auto"/>
        <w:spacing w:after="47"/>
      </w:pPr>
      <w: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E91A92" w:rsidRDefault="00E2017B">
      <w:pPr>
        <w:pStyle w:val="20"/>
        <w:shd w:val="clear" w:color="auto" w:fill="auto"/>
        <w:spacing w:line="638" w:lineRule="exact"/>
      </w:pPr>
      <w:r>
        <w:t>Место предоставления муниципальной услуги оборудуется:</w:t>
      </w:r>
    </w:p>
    <w:p w:rsidR="00E91A92" w:rsidRDefault="00E2017B">
      <w:pPr>
        <w:pStyle w:val="20"/>
        <w:numPr>
          <w:ilvl w:val="0"/>
          <w:numId w:val="2"/>
        </w:numPr>
        <w:shd w:val="clear" w:color="auto" w:fill="auto"/>
        <w:tabs>
          <w:tab w:val="left" w:pos="212"/>
        </w:tabs>
        <w:spacing w:line="638" w:lineRule="exact"/>
      </w:pPr>
      <w:r>
        <w:t>информационными стендами;</w:t>
      </w:r>
    </w:p>
    <w:p w:rsidR="00E91A92" w:rsidRDefault="00E2017B">
      <w:pPr>
        <w:pStyle w:val="20"/>
        <w:numPr>
          <w:ilvl w:val="0"/>
          <w:numId w:val="2"/>
        </w:numPr>
        <w:shd w:val="clear" w:color="auto" w:fill="auto"/>
        <w:tabs>
          <w:tab w:val="left" w:pos="212"/>
        </w:tabs>
        <w:spacing w:line="638" w:lineRule="exact"/>
      </w:pPr>
      <w:r>
        <w:t>стульями;</w:t>
      </w:r>
    </w:p>
    <w:p w:rsidR="00E91A92" w:rsidRDefault="00E2017B">
      <w:pPr>
        <w:pStyle w:val="20"/>
        <w:numPr>
          <w:ilvl w:val="0"/>
          <w:numId w:val="2"/>
        </w:numPr>
        <w:shd w:val="clear" w:color="auto" w:fill="auto"/>
        <w:tabs>
          <w:tab w:val="left" w:pos="212"/>
        </w:tabs>
        <w:spacing w:line="638" w:lineRule="exact"/>
      </w:pPr>
      <w:r>
        <w:t>столом для заполнения Заявителями запросов.</w:t>
      </w:r>
    </w:p>
    <w:p w:rsidR="00E91A92" w:rsidRDefault="00E2017B">
      <w:pPr>
        <w:pStyle w:val="20"/>
        <w:shd w:val="clear" w:color="auto" w:fill="auto"/>
        <w:spacing w:line="317" w:lineRule="exact"/>
      </w:pPr>
      <w:r>
        <w:t>Рабочие места специалистов уполномоченного органа оборудуются необходимой мебелью, оргтехникой и телефонной связью. 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E91A92" w:rsidRDefault="00E2017B">
      <w:pPr>
        <w:pStyle w:val="20"/>
        <w:shd w:val="clear" w:color="auto" w:fill="auto"/>
        <w:spacing w:after="236"/>
      </w:pPr>
      <w:r>
        <w:t xml:space="preserve">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AE1996">
        <w:t xml:space="preserve">сельского поселения  </w:t>
      </w:r>
      <w:proofErr w:type="spellStart"/>
      <w:r w:rsidR="00AE1996">
        <w:t>Ибраевский</w:t>
      </w:r>
      <w:proofErr w:type="spellEnd"/>
      <w:r w:rsidR="00AE1996">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 размещается следующая информация:</w:t>
      </w:r>
    </w:p>
    <w:p w:rsidR="00E91A92" w:rsidRDefault="00E2017B">
      <w:pPr>
        <w:pStyle w:val="20"/>
        <w:numPr>
          <w:ilvl w:val="0"/>
          <w:numId w:val="2"/>
        </w:numPr>
        <w:shd w:val="clear" w:color="auto" w:fill="auto"/>
        <w:tabs>
          <w:tab w:val="left" w:pos="247"/>
        </w:tabs>
        <w:spacing w:after="240" w:line="326" w:lineRule="exact"/>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91A92" w:rsidRDefault="00E2017B">
      <w:pPr>
        <w:pStyle w:val="20"/>
        <w:numPr>
          <w:ilvl w:val="0"/>
          <w:numId w:val="2"/>
        </w:numPr>
        <w:shd w:val="clear" w:color="auto" w:fill="auto"/>
        <w:tabs>
          <w:tab w:val="left" w:pos="247"/>
        </w:tabs>
        <w:spacing w:after="240" w:line="326" w:lineRule="exact"/>
      </w:pPr>
      <w:r>
        <w:t>текст Регламента (полная версия - на интернет-сайте, извлечения - на информационном стенде);</w:t>
      </w:r>
    </w:p>
    <w:p w:rsidR="00E91A92" w:rsidRDefault="00E2017B">
      <w:pPr>
        <w:pStyle w:val="20"/>
        <w:numPr>
          <w:ilvl w:val="0"/>
          <w:numId w:val="2"/>
        </w:numPr>
        <w:shd w:val="clear" w:color="auto" w:fill="auto"/>
        <w:tabs>
          <w:tab w:val="left" w:pos="247"/>
        </w:tabs>
        <w:spacing w:after="277" w:line="326" w:lineRule="exact"/>
      </w:pPr>
      <w:r>
        <w:t>перечень документов, необходимых для предоставления муниципальной услуги, и требования, предъявляемые к этим документам;</w:t>
      </w:r>
    </w:p>
    <w:p w:rsidR="00E91A92" w:rsidRDefault="00E2017B">
      <w:pPr>
        <w:pStyle w:val="20"/>
        <w:numPr>
          <w:ilvl w:val="0"/>
          <w:numId w:val="2"/>
        </w:numPr>
        <w:shd w:val="clear" w:color="auto" w:fill="auto"/>
        <w:tabs>
          <w:tab w:val="left" w:pos="247"/>
        </w:tabs>
        <w:spacing w:after="290" w:line="280" w:lineRule="exact"/>
      </w:pPr>
      <w:r>
        <w:t>место и режим приема Заявителей;</w:t>
      </w:r>
    </w:p>
    <w:p w:rsidR="00E91A92" w:rsidRDefault="00E2017B">
      <w:pPr>
        <w:pStyle w:val="20"/>
        <w:numPr>
          <w:ilvl w:val="0"/>
          <w:numId w:val="2"/>
        </w:numPr>
        <w:shd w:val="clear" w:color="auto" w:fill="auto"/>
        <w:tabs>
          <w:tab w:val="left" w:pos="247"/>
        </w:tabs>
        <w:spacing w:line="326" w:lineRule="exact"/>
      </w:pPr>
      <w:r>
        <w:t>таблица сроков предоставления муниципальной услуги в целом и максимальных сроков выполнения отдельных административных процедур;</w:t>
      </w:r>
    </w:p>
    <w:p w:rsidR="00E91A92" w:rsidRDefault="00E2017B">
      <w:pPr>
        <w:pStyle w:val="20"/>
        <w:numPr>
          <w:ilvl w:val="0"/>
          <w:numId w:val="2"/>
        </w:numPr>
        <w:shd w:val="clear" w:color="auto" w:fill="auto"/>
        <w:tabs>
          <w:tab w:val="left" w:pos="242"/>
        </w:tabs>
        <w:spacing w:line="643" w:lineRule="exact"/>
      </w:pPr>
      <w:r>
        <w:t>основания для отказа в предоставлении муниципальной услуги;</w:t>
      </w:r>
    </w:p>
    <w:p w:rsidR="00E91A92" w:rsidRDefault="00E2017B">
      <w:pPr>
        <w:pStyle w:val="20"/>
        <w:numPr>
          <w:ilvl w:val="0"/>
          <w:numId w:val="2"/>
        </w:numPr>
        <w:shd w:val="clear" w:color="auto" w:fill="auto"/>
        <w:tabs>
          <w:tab w:val="left" w:pos="247"/>
        </w:tabs>
        <w:spacing w:line="643" w:lineRule="exact"/>
      </w:pPr>
      <w:r>
        <w:t>порядок информирования о ходе предоставления муниципальной услуги;</w:t>
      </w:r>
    </w:p>
    <w:p w:rsidR="00E91A92" w:rsidRDefault="00E2017B">
      <w:pPr>
        <w:pStyle w:val="20"/>
        <w:numPr>
          <w:ilvl w:val="0"/>
          <w:numId w:val="2"/>
        </w:numPr>
        <w:shd w:val="clear" w:color="auto" w:fill="auto"/>
        <w:tabs>
          <w:tab w:val="left" w:pos="247"/>
        </w:tabs>
        <w:spacing w:line="643" w:lineRule="exact"/>
      </w:pPr>
      <w:r>
        <w:t>порядок получения консультаций;</w:t>
      </w:r>
    </w:p>
    <w:p w:rsidR="00E91A92" w:rsidRDefault="00E2017B">
      <w:pPr>
        <w:pStyle w:val="20"/>
        <w:numPr>
          <w:ilvl w:val="0"/>
          <w:numId w:val="2"/>
        </w:numPr>
        <w:shd w:val="clear" w:color="auto" w:fill="auto"/>
        <w:tabs>
          <w:tab w:val="left" w:pos="252"/>
        </w:tabs>
        <w:spacing w:after="273"/>
      </w:pPr>
      <w:r>
        <w:t>порядок обжалования решений, действий или бездействия должностных лиц, предоставляющих муниципальную услугу;</w:t>
      </w:r>
    </w:p>
    <w:p w:rsidR="00E91A92" w:rsidRDefault="00E2017B">
      <w:pPr>
        <w:pStyle w:val="20"/>
        <w:numPr>
          <w:ilvl w:val="0"/>
          <w:numId w:val="2"/>
        </w:numPr>
        <w:shd w:val="clear" w:color="auto" w:fill="auto"/>
        <w:tabs>
          <w:tab w:val="left" w:pos="247"/>
        </w:tabs>
        <w:spacing w:after="299" w:line="280" w:lineRule="exact"/>
      </w:pPr>
      <w:r>
        <w:t>блок-схема предоставления муниципальной услуги.</w:t>
      </w:r>
    </w:p>
    <w:p w:rsidR="00E91A92" w:rsidRDefault="00E2017B">
      <w:pPr>
        <w:pStyle w:val="20"/>
        <w:numPr>
          <w:ilvl w:val="2"/>
          <w:numId w:val="1"/>
        </w:numPr>
        <w:shd w:val="clear" w:color="auto" w:fill="auto"/>
        <w:tabs>
          <w:tab w:val="left" w:pos="931"/>
        </w:tabs>
        <w:spacing w:after="240"/>
      </w:pPr>
      <w:r>
        <w:t>Инвалидам (включая инвалидов, использующих кресла-коляски и собак-проводников) обеспечиваются:</w:t>
      </w:r>
    </w:p>
    <w:p w:rsidR="00E91A92" w:rsidRDefault="00E2017B">
      <w:pPr>
        <w:pStyle w:val="20"/>
        <w:numPr>
          <w:ilvl w:val="0"/>
          <w:numId w:val="8"/>
        </w:numPr>
        <w:shd w:val="clear" w:color="auto" w:fill="auto"/>
        <w:tabs>
          <w:tab w:val="left" w:pos="386"/>
        </w:tabs>
        <w:spacing w:after="244"/>
      </w:pPr>
      <w:r>
        <w:t>условия беспрепятственного доступа к объекту (зданию, помещению), в котором предоставляется муниципальная услуга;</w:t>
      </w:r>
    </w:p>
    <w:p w:rsidR="00E91A92" w:rsidRDefault="00E2017B">
      <w:pPr>
        <w:pStyle w:val="20"/>
        <w:numPr>
          <w:ilvl w:val="0"/>
          <w:numId w:val="8"/>
        </w:numPr>
        <w:shd w:val="clear" w:color="auto" w:fill="auto"/>
        <w:tabs>
          <w:tab w:val="left" w:pos="386"/>
        </w:tabs>
        <w:spacing w:line="317" w:lineRule="exact"/>
      </w:pPr>
      <w: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1A92" w:rsidRDefault="00E2017B">
      <w:pPr>
        <w:pStyle w:val="20"/>
        <w:numPr>
          <w:ilvl w:val="0"/>
          <w:numId w:val="8"/>
        </w:numPr>
        <w:shd w:val="clear" w:color="auto" w:fill="auto"/>
        <w:tabs>
          <w:tab w:val="left" w:pos="390"/>
        </w:tabs>
        <w:spacing w:after="244" w:line="326" w:lineRule="exact"/>
      </w:pPr>
      <w:r>
        <w:t>сопровождение инвалидов, имеющих стойкие расстройства функции зрения и самостоятельного передвижения;</w:t>
      </w:r>
    </w:p>
    <w:p w:rsidR="00E91A92" w:rsidRDefault="00E2017B">
      <w:pPr>
        <w:pStyle w:val="20"/>
        <w:numPr>
          <w:ilvl w:val="0"/>
          <w:numId w:val="8"/>
        </w:numPr>
        <w:shd w:val="clear" w:color="auto" w:fill="auto"/>
        <w:tabs>
          <w:tab w:val="left" w:pos="390"/>
        </w:tabs>
        <w:spacing w:after="240"/>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91A92" w:rsidRDefault="00E2017B">
      <w:pPr>
        <w:pStyle w:val="20"/>
        <w:numPr>
          <w:ilvl w:val="0"/>
          <w:numId w:val="8"/>
        </w:numPr>
        <w:shd w:val="clear" w:color="auto" w:fill="auto"/>
        <w:tabs>
          <w:tab w:val="left" w:pos="390"/>
        </w:tabs>
        <w:spacing w:after="273"/>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1A92" w:rsidRDefault="00E2017B">
      <w:pPr>
        <w:pStyle w:val="20"/>
        <w:numPr>
          <w:ilvl w:val="0"/>
          <w:numId w:val="8"/>
        </w:numPr>
        <w:shd w:val="clear" w:color="auto" w:fill="auto"/>
        <w:tabs>
          <w:tab w:val="left" w:pos="390"/>
        </w:tabs>
        <w:spacing w:after="290" w:line="280" w:lineRule="exact"/>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91A92" w:rsidRDefault="00E2017B">
      <w:pPr>
        <w:pStyle w:val="20"/>
        <w:numPr>
          <w:ilvl w:val="0"/>
          <w:numId w:val="8"/>
        </w:numPr>
        <w:shd w:val="clear" w:color="auto" w:fill="auto"/>
        <w:tabs>
          <w:tab w:val="left" w:pos="390"/>
        </w:tabs>
        <w:spacing w:after="240" w:line="326" w:lineRule="exact"/>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91A92" w:rsidRDefault="00E2017B">
      <w:pPr>
        <w:pStyle w:val="20"/>
        <w:numPr>
          <w:ilvl w:val="0"/>
          <w:numId w:val="8"/>
        </w:numPr>
        <w:shd w:val="clear" w:color="auto" w:fill="auto"/>
        <w:tabs>
          <w:tab w:val="left" w:pos="390"/>
        </w:tabs>
        <w:spacing w:after="277" w:line="326" w:lineRule="exact"/>
      </w:pPr>
      <w:r>
        <w:t>оказание инвалидам помощи в преодолении барьеров, мешающих получению ими услуг наравне с другими лицами.</w:t>
      </w:r>
    </w:p>
    <w:p w:rsidR="00E91A92" w:rsidRDefault="00E2017B">
      <w:pPr>
        <w:pStyle w:val="20"/>
        <w:numPr>
          <w:ilvl w:val="1"/>
          <w:numId w:val="1"/>
        </w:numPr>
        <w:shd w:val="clear" w:color="auto" w:fill="auto"/>
        <w:tabs>
          <w:tab w:val="left" w:pos="711"/>
        </w:tabs>
        <w:spacing w:after="295" w:line="280" w:lineRule="exact"/>
      </w:pPr>
      <w:r>
        <w:t>Показателями доступности муниципальной услуги являются:</w:t>
      </w:r>
    </w:p>
    <w:p w:rsidR="00E91A92" w:rsidRDefault="00E2017B">
      <w:pPr>
        <w:pStyle w:val="20"/>
        <w:numPr>
          <w:ilvl w:val="0"/>
          <w:numId w:val="2"/>
        </w:numPr>
        <w:shd w:val="clear" w:color="auto" w:fill="auto"/>
        <w:tabs>
          <w:tab w:val="left" w:pos="361"/>
        </w:tabs>
        <w:spacing w:after="240" w:line="326" w:lineRule="exact"/>
      </w:pPr>
      <w:r>
        <w:t>расположенность помещения в зоне доступности общественного транспорта;</w:t>
      </w:r>
    </w:p>
    <w:p w:rsidR="00E91A92" w:rsidRDefault="00E2017B">
      <w:pPr>
        <w:pStyle w:val="20"/>
        <w:numPr>
          <w:ilvl w:val="0"/>
          <w:numId w:val="2"/>
        </w:numPr>
        <w:shd w:val="clear" w:color="auto" w:fill="auto"/>
        <w:tabs>
          <w:tab w:val="left" w:pos="246"/>
        </w:tabs>
        <w:spacing w:after="244" w:line="326" w:lineRule="exact"/>
      </w:pPr>
      <w:r>
        <w:t>наличие необходимого количества специалистов, а также помещений, в которых осуществляется прием документов от Заявителей;</w:t>
      </w:r>
    </w:p>
    <w:p w:rsidR="00E91A92" w:rsidRDefault="00E2017B">
      <w:pPr>
        <w:pStyle w:val="20"/>
        <w:numPr>
          <w:ilvl w:val="0"/>
          <w:numId w:val="2"/>
        </w:numPr>
        <w:shd w:val="clear" w:color="auto" w:fill="auto"/>
        <w:tabs>
          <w:tab w:val="left" w:pos="361"/>
        </w:tabs>
        <w:spacing w:after="240"/>
      </w:pPr>
      <w: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E91A92" w:rsidRDefault="00E2017B">
      <w:pPr>
        <w:pStyle w:val="20"/>
        <w:numPr>
          <w:ilvl w:val="1"/>
          <w:numId w:val="1"/>
        </w:numPr>
        <w:shd w:val="clear" w:color="auto" w:fill="auto"/>
        <w:tabs>
          <w:tab w:val="left" w:pos="711"/>
        </w:tabs>
        <w:spacing w:after="273"/>
      </w:pPr>
      <w:r>
        <w:t>Качество предоставления муниципальной услуги характеризуется отсутствием:</w:t>
      </w:r>
    </w:p>
    <w:p w:rsidR="00E91A92" w:rsidRDefault="00E2017B">
      <w:pPr>
        <w:pStyle w:val="20"/>
        <w:numPr>
          <w:ilvl w:val="0"/>
          <w:numId w:val="2"/>
        </w:numPr>
        <w:shd w:val="clear" w:color="auto" w:fill="auto"/>
        <w:tabs>
          <w:tab w:val="left" w:pos="246"/>
        </w:tabs>
        <w:spacing w:after="327" w:line="280" w:lineRule="exact"/>
      </w:pPr>
      <w:r>
        <w:t>очередей при приеме и выдаче документов Заявителям;</w:t>
      </w:r>
    </w:p>
    <w:p w:rsidR="00E91A92" w:rsidRDefault="00E2017B">
      <w:pPr>
        <w:pStyle w:val="20"/>
        <w:numPr>
          <w:ilvl w:val="0"/>
          <w:numId w:val="2"/>
        </w:numPr>
        <w:shd w:val="clear" w:color="auto" w:fill="auto"/>
        <w:tabs>
          <w:tab w:val="left" w:pos="246"/>
        </w:tabs>
        <w:spacing w:after="308" w:line="280" w:lineRule="exact"/>
      </w:pPr>
      <w:r>
        <w:t>нарушений сроков предоставления муниципальной услуги;</w:t>
      </w:r>
    </w:p>
    <w:p w:rsidR="00E91A92" w:rsidRDefault="00E2017B">
      <w:pPr>
        <w:pStyle w:val="20"/>
        <w:shd w:val="clear" w:color="auto" w:fill="auto"/>
        <w:spacing w:line="317" w:lineRule="exact"/>
        <w:ind w:firstLine="560"/>
        <w:jc w:val="left"/>
      </w:pPr>
      <w:r>
        <w:t>жалоб на действия (бездействие) муниципальных служащих, предоставляющих муниципальную услугу;</w:t>
      </w:r>
    </w:p>
    <w:p w:rsidR="00E91A92" w:rsidRDefault="00E2017B">
      <w:pPr>
        <w:pStyle w:val="20"/>
        <w:numPr>
          <w:ilvl w:val="0"/>
          <w:numId w:val="2"/>
        </w:numPr>
        <w:shd w:val="clear" w:color="auto" w:fill="auto"/>
        <w:tabs>
          <w:tab w:val="left" w:pos="209"/>
        </w:tabs>
        <w:spacing w:after="300"/>
      </w:pPr>
      <w:r>
        <w:t>жалоб на некорректное, невнимательное отношение муниципальных служащих, оказывающих муниципальную услугу, к Заявителям.</w:t>
      </w:r>
    </w:p>
    <w:p w:rsidR="00E91A92" w:rsidRDefault="00E2017B">
      <w:pPr>
        <w:pStyle w:val="20"/>
        <w:shd w:val="clear" w:color="auto" w:fill="auto"/>
        <w:spacing w:after="296"/>
      </w:pPr>
      <w:r>
        <w:t>При подаче Заявления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E91A92" w:rsidRDefault="00E2017B">
      <w:pPr>
        <w:pStyle w:val="20"/>
        <w:shd w:val="clear" w:color="auto" w:fill="auto"/>
        <w:spacing w:after="304" w:line="326" w:lineRule="exact"/>
      </w:pPr>
      <w:r>
        <w:t>При предоставлении муниципальной услуги в МФЦ консультацию, прием и выдачу документов осуществляет специалист МФЦ.</w:t>
      </w:r>
    </w:p>
    <w:p w:rsidR="00E91A92" w:rsidRDefault="00E2017B">
      <w:pPr>
        <w:pStyle w:val="20"/>
        <w:numPr>
          <w:ilvl w:val="1"/>
          <w:numId w:val="1"/>
        </w:numPr>
        <w:shd w:val="clear" w:color="auto" w:fill="auto"/>
        <w:tabs>
          <w:tab w:val="left" w:pos="989"/>
        </w:tabs>
        <w:spacing w:after="300"/>
      </w:pPr>
      <w:proofErr w:type="gramStart"/>
      <w:r>
        <w:t xml:space="preserve">Информирование Заявителя о процедуре предоставления муниципальной </w:t>
      </w:r>
      <w:r>
        <w:lastRenderedPageBreak/>
        <w:t>услуги может осуществляться в устной (на личном приеме и по телефону) и письменной формах.</w:t>
      </w:r>
      <w:proofErr w:type="gramEnd"/>
      <w:r>
        <w:t xml:space="preserve">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E91A92" w:rsidRDefault="00E2017B">
      <w:pPr>
        <w:pStyle w:val="20"/>
        <w:shd w:val="clear" w:color="auto" w:fill="auto"/>
        <w:spacing w:after="300"/>
      </w:pPr>
      <w: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E91A92" w:rsidRDefault="00E2017B">
      <w:pPr>
        <w:pStyle w:val="20"/>
        <w:shd w:val="clear" w:color="auto" w:fill="auto"/>
        <w:spacing w:after="333"/>
      </w:pPr>
      <w:r>
        <w:t>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E91A92" w:rsidRDefault="00E2017B">
      <w:pPr>
        <w:pStyle w:val="20"/>
        <w:shd w:val="clear" w:color="auto" w:fill="auto"/>
        <w:spacing w:after="318" w:line="280" w:lineRule="exact"/>
      </w:pPr>
      <w:r>
        <w:t>Информация о предоставлении муниципальной услуги должна содержать:</w:t>
      </w:r>
    </w:p>
    <w:p w:rsidR="00E91A92" w:rsidRDefault="00E2017B">
      <w:pPr>
        <w:pStyle w:val="20"/>
        <w:numPr>
          <w:ilvl w:val="0"/>
          <w:numId w:val="2"/>
        </w:numPr>
        <w:shd w:val="clear" w:color="auto" w:fill="auto"/>
        <w:tabs>
          <w:tab w:val="left" w:pos="209"/>
        </w:tabs>
        <w:spacing w:after="311" w:line="280" w:lineRule="exact"/>
      </w:pPr>
      <w:r>
        <w:t>сведения о порядке получения муниципальной услуги;</w:t>
      </w:r>
    </w:p>
    <w:p w:rsidR="00E91A92" w:rsidRDefault="00E2017B">
      <w:pPr>
        <w:pStyle w:val="20"/>
        <w:numPr>
          <w:ilvl w:val="0"/>
          <w:numId w:val="2"/>
        </w:numPr>
        <w:shd w:val="clear" w:color="auto" w:fill="auto"/>
        <w:tabs>
          <w:tab w:val="left" w:pos="212"/>
        </w:tabs>
        <w:spacing w:after="304" w:line="312" w:lineRule="exact"/>
      </w:pPr>
      <w:r>
        <w:t>адрес места и график приема Заявлений для предоставления муниципальной услуги;</w:t>
      </w:r>
    </w:p>
    <w:p w:rsidR="00E91A92" w:rsidRDefault="00E2017B">
      <w:pPr>
        <w:pStyle w:val="20"/>
        <w:numPr>
          <w:ilvl w:val="0"/>
          <w:numId w:val="2"/>
        </w:numPr>
        <w:shd w:val="clear" w:color="auto" w:fill="auto"/>
        <w:tabs>
          <w:tab w:val="left" w:pos="212"/>
        </w:tabs>
        <w:spacing w:line="307" w:lineRule="exact"/>
      </w:pPr>
      <w:r>
        <w:t>перечень документов, необходимых для предоставления муниципальной услуги;</w:t>
      </w:r>
    </w:p>
    <w:p w:rsidR="00E91A92" w:rsidRDefault="00E2017B">
      <w:pPr>
        <w:pStyle w:val="20"/>
        <w:shd w:val="clear" w:color="auto" w:fill="auto"/>
        <w:spacing w:after="248" w:line="336" w:lineRule="exact"/>
      </w:pPr>
      <w:r>
        <w:t>- сведения о результате оказания услуги и порядке передачи результата Заявителю.</w:t>
      </w:r>
    </w:p>
    <w:p w:rsidR="00E91A92" w:rsidRDefault="00E2017B">
      <w:pPr>
        <w:pStyle w:val="20"/>
        <w:shd w:val="clear" w:color="auto" w:fill="auto"/>
        <w:spacing w:after="240" w:line="326" w:lineRule="exact"/>
      </w:pPr>
      <w: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E91A92" w:rsidRDefault="00E2017B">
      <w:pPr>
        <w:pStyle w:val="20"/>
        <w:shd w:val="clear" w:color="auto" w:fill="auto"/>
        <w:spacing w:after="244" w:line="326" w:lineRule="exact"/>
      </w:pPr>
      <w: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w:t>
      </w:r>
    </w:p>
    <w:p w:rsidR="00E91A92" w:rsidRDefault="00E2017B">
      <w:pPr>
        <w:pStyle w:val="20"/>
        <w:shd w:val="clear" w:color="auto" w:fill="auto"/>
        <w:spacing w:after="240"/>
      </w:pPr>
      <w:proofErr w:type="gramStart"/>
      <w:r>
        <w:t>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администрации с соблюдением вышеуказанного срока в соответствии с графиком приема граждан, указанным в пункте 2.2</w:t>
      </w:r>
      <w:proofErr w:type="gramEnd"/>
      <w:r>
        <w:t xml:space="preserve"> настоящего Регламента.</w:t>
      </w:r>
    </w:p>
    <w:p w:rsidR="00E91A92" w:rsidRDefault="00E2017B">
      <w:pPr>
        <w:pStyle w:val="20"/>
        <w:shd w:val="clear" w:color="auto" w:fill="auto"/>
        <w:spacing w:after="273"/>
      </w:pPr>
      <w:r>
        <w:t>При обращении на личный прием к специалисту администрации Заявитель представляет:</w:t>
      </w:r>
    </w:p>
    <w:p w:rsidR="00E91A92" w:rsidRDefault="00E2017B">
      <w:pPr>
        <w:pStyle w:val="20"/>
        <w:numPr>
          <w:ilvl w:val="0"/>
          <w:numId w:val="9"/>
        </w:numPr>
        <w:shd w:val="clear" w:color="auto" w:fill="auto"/>
        <w:tabs>
          <w:tab w:val="left" w:pos="327"/>
        </w:tabs>
        <w:spacing w:after="295" w:line="280" w:lineRule="exact"/>
      </w:pPr>
      <w:r>
        <w:t>документ, удостоверяющий личность;</w:t>
      </w:r>
    </w:p>
    <w:p w:rsidR="00E91A92" w:rsidRDefault="00E2017B">
      <w:pPr>
        <w:pStyle w:val="20"/>
        <w:numPr>
          <w:ilvl w:val="0"/>
          <w:numId w:val="9"/>
        </w:numPr>
        <w:shd w:val="clear" w:color="auto" w:fill="auto"/>
        <w:tabs>
          <w:tab w:val="left" w:pos="361"/>
        </w:tabs>
        <w:spacing w:after="244" w:line="326" w:lineRule="exact"/>
      </w:pPr>
      <w:r>
        <w:t>доверенность, если интересы Заявителя представляет уполномоченное лицо.</w:t>
      </w:r>
    </w:p>
    <w:p w:rsidR="00E91A92" w:rsidRDefault="00E2017B">
      <w:pPr>
        <w:pStyle w:val="20"/>
        <w:numPr>
          <w:ilvl w:val="1"/>
          <w:numId w:val="9"/>
        </w:numPr>
        <w:shd w:val="clear" w:color="auto" w:fill="auto"/>
        <w:tabs>
          <w:tab w:val="left" w:pos="874"/>
        </w:tabs>
        <w:spacing w:after="244"/>
      </w:pPr>
      <w: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91A92" w:rsidRDefault="00E2017B">
      <w:pPr>
        <w:pStyle w:val="20"/>
        <w:shd w:val="clear" w:color="auto" w:fill="auto"/>
        <w:spacing w:after="240" w:line="317" w:lineRule="exact"/>
      </w:pPr>
      <w:r>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w:t>
      </w:r>
      <w:hyperlink r:id="rId13" w:history="1">
        <w:r>
          <w:rPr>
            <w:rStyle w:val="a3"/>
            <w:lang w:val="en-US" w:eastAsia="en-US" w:bidi="en-US"/>
          </w:rPr>
          <w:t>http</w:t>
        </w:r>
        <w:r w:rsidRPr="00481982">
          <w:rPr>
            <w:rStyle w:val="a3"/>
            <w:lang w:eastAsia="en-US" w:bidi="en-US"/>
          </w:rPr>
          <w:t>://</w:t>
        </w:r>
        <w:r>
          <w:rPr>
            <w:rStyle w:val="a3"/>
            <w:lang w:val="en-US" w:eastAsia="en-US" w:bidi="en-US"/>
          </w:rPr>
          <w:t>www</w:t>
        </w:r>
        <w:r w:rsidRPr="00481982">
          <w:rPr>
            <w:rStyle w:val="a3"/>
            <w:lang w:eastAsia="en-US" w:bidi="en-US"/>
          </w:rPr>
          <w:t>.</w:t>
        </w:r>
        <w:r>
          <w:rPr>
            <w:rStyle w:val="a3"/>
            <w:lang w:val="en-US" w:eastAsia="en-US" w:bidi="en-US"/>
          </w:rPr>
          <w:t>gosuslugi</w:t>
        </w:r>
        <w:r w:rsidRPr="00481982">
          <w:rPr>
            <w:rStyle w:val="a3"/>
            <w:lang w:eastAsia="en-US" w:bidi="en-US"/>
          </w:rPr>
          <w:t>.</w:t>
        </w:r>
        <w:r>
          <w:rPr>
            <w:rStyle w:val="a3"/>
            <w:lang w:val="en-US" w:eastAsia="en-US" w:bidi="en-US"/>
          </w:rPr>
          <w:t>ru</w:t>
        </w:r>
        <w:r w:rsidRPr="00481982">
          <w:rPr>
            <w:rStyle w:val="a3"/>
            <w:lang w:eastAsia="en-US" w:bidi="en-US"/>
          </w:rPr>
          <w:t>/</w:t>
        </w:r>
      </w:hyperlink>
      <w:r w:rsidRPr="00481982">
        <w:rPr>
          <w:lang w:eastAsia="en-US" w:bidi="en-US"/>
        </w:rPr>
        <w:t xml:space="preserve">, </w:t>
      </w:r>
      <w:r>
        <w:t xml:space="preserve">а также на региональном портале государственных и муниципальных услуг по адресу: </w:t>
      </w:r>
      <w:hyperlink r:id="rId14" w:history="1">
        <w:r>
          <w:rPr>
            <w:rStyle w:val="a3"/>
            <w:lang w:val="en-US" w:eastAsia="en-US" w:bidi="en-US"/>
          </w:rPr>
          <w:t>https</w:t>
        </w:r>
        <w:r w:rsidRPr="00481982">
          <w:rPr>
            <w:rStyle w:val="a3"/>
            <w:lang w:eastAsia="en-US" w:bidi="en-US"/>
          </w:rPr>
          <w:t>://</w:t>
        </w:r>
        <w:r>
          <w:rPr>
            <w:rStyle w:val="a3"/>
            <w:lang w:val="en-US" w:eastAsia="en-US" w:bidi="en-US"/>
          </w:rPr>
          <w:t>gosuslugi</w:t>
        </w:r>
        <w:r w:rsidRPr="00481982">
          <w:rPr>
            <w:rStyle w:val="a3"/>
            <w:lang w:eastAsia="en-US" w:bidi="en-US"/>
          </w:rPr>
          <w:t>.</w:t>
        </w:r>
        <w:r>
          <w:rPr>
            <w:rStyle w:val="a3"/>
            <w:lang w:val="en-US" w:eastAsia="en-US" w:bidi="en-US"/>
          </w:rPr>
          <w:t>bashkortostan</w:t>
        </w:r>
        <w:r w:rsidRPr="00481982">
          <w:rPr>
            <w:rStyle w:val="a3"/>
            <w:lang w:eastAsia="en-US" w:bidi="en-US"/>
          </w:rPr>
          <w:t>.</w:t>
        </w:r>
        <w:r>
          <w:rPr>
            <w:rStyle w:val="a3"/>
            <w:lang w:val="en-US" w:eastAsia="en-US" w:bidi="en-US"/>
          </w:rPr>
          <w:t>ru</w:t>
        </w:r>
      </w:hyperlink>
      <w:r w:rsidRPr="00481982">
        <w:rPr>
          <w:lang w:eastAsia="en-US" w:bidi="en-US"/>
        </w:rPr>
        <w:t xml:space="preserve"> </w:t>
      </w:r>
      <w:r>
        <w:t>(далее - Порталы).</w:t>
      </w:r>
    </w:p>
    <w:p w:rsidR="00E91A92" w:rsidRDefault="00E2017B">
      <w:pPr>
        <w:pStyle w:val="20"/>
        <w:shd w:val="clear" w:color="auto" w:fill="auto"/>
        <w:spacing w:line="317" w:lineRule="exact"/>
      </w:pPr>
      <w:r>
        <w:t>Заявитель может воспользоваться размещенными на Порталах формами обращений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E91A92" w:rsidRDefault="00E2017B">
      <w:pPr>
        <w:pStyle w:val="20"/>
        <w:shd w:val="clear" w:color="auto" w:fill="auto"/>
        <w:spacing w:after="333"/>
      </w:pPr>
      <w:r>
        <w:t>Заявитель также может подать Заявление о предоставлении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E91A92" w:rsidRDefault="00E2017B">
      <w:pPr>
        <w:pStyle w:val="20"/>
        <w:numPr>
          <w:ilvl w:val="0"/>
          <w:numId w:val="2"/>
        </w:numPr>
        <w:shd w:val="clear" w:color="auto" w:fill="auto"/>
        <w:tabs>
          <w:tab w:val="left" w:pos="223"/>
        </w:tabs>
        <w:spacing w:after="304" w:line="280" w:lineRule="exact"/>
      </w:pPr>
      <w:r>
        <w:t>Заявление удостоверяется простой электронной подписью Заявителя;</w:t>
      </w:r>
    </w:p>
    <w:p w:rsidR="00E91A92" w:rsidRDefault="00E2017B">
      <w:pPr>
        <w:pStyle w:val="20"/>
        <w:numPr>
          <w:ilvl w:val="0"/>
          <w:numId w:val="2"/>
        </w:numPr>
        <w:shd w:val="clear" w:color="auto" w:fill="auto"/>
        <w:tabs>
          <w:tab w:val="left" w:pos="223"/>
        </w:tabs>
        <w:spacing w:after="300"/>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91A92" w:rsidRDefault="00E2017B">
      <w:pPr>
        <w:pStyle w:val="20"/>
        <w:numPr>
          <w:ilvl w:val="0"/>
          <w:numId w:val="2"/>
        </w:numPr>
        <w:shd w:val="clear" w:color="auto" w:fill="auto"/>
        <w:tabs>
          <w:tab w:val="left" w:pos="223"/>
        </w:tabs>
        <w:spacing w:after="300"/>
      </w:pPr>
      <w:r>
        <w:t xml:space="preserve">иные документы, прилагаемые к обращению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w:t>
      </w:r>
      <w:r>
        <w:rPr>
          <w:lang w:val="en-US" w:eastAsia="en-US" w:bidi="en-US"/>
        </w:rPr>
        <w:t>N</w:t>
      </w:r>
      <w:r w:rsidRPr="00481982">
        <w:rPr>
          <w:lang w:eastAsia="en-US" w:bidi="en-US"/>
        </w:rPr>
        <w:t xml:space="preserve"> </w:t>
      </w:r>
      <w:r>
        <w:t>634 "О видах электронной подписи, использование которых допускается при обращении за получением государственных и муниципальных услуг".</w:t>
      </w:r>
    </w:p>
    <w:p w:rsidR="00E91A92" w:rsidRDefault="00E2017B">
      <w:pPr>
        <w:pStyle w:val="20"/>
        <w:shd w:val="clear" w:color="auto" w:fill="auto"/>
        <w:spacing w:after="604"/>
      </w:pPr>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обращения о предоставлении муниципальной услуги на Порталах, в разделах "Мониторинг хода предоставления муниципальной услуги".</w:t>
      </w:r>
    </w:p>
    <w:p w:rsidR="00E91A92" w:rsidRDefault="00E2017B">
      <w:pPr>
        <w:pStyle w:val="20"/>
        <w:numPr>
          <w:ilvl w:val="0"/>
          <w:numId w:val="1"/>
        </w:numPr>
        <w:shd w:val="clear" w:color="auto" w:fill="auto"/>
        <w:tabs>
          <w:tab w:val="left" w:pos="739"/>
        </w:tabs>
        <w:spacing w:after="296" w:line="317" w:lineRule="exact"/>
        <w:ind w:left="240" w:firstLine="140"/>
        <w:jc w:val="left"/>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91A92" w:rsidRDefault="00E2017B">
      <w:pPr>
        <w:pStyle w:val="20"/>
        <w:numPr>
          <w:ilvl w:val="1"/>
          <w:numId w:val="1"/>
        </w:numPr>
        <w:shd w:val="clear" w:color="auto" w:fill="auto"/>
        <w:tabs>
          <w:tab w:val="left" w:pos="739"/>
        </w:tabs>
        <w:spacing w:after="308"/>
      </w:pPr>
      <w:r>
        <w:t>Описание последовательности действий при предоставлении муниципальной услуги.</w:t>
      </w:r>
    </w:p>
    <w:p w:rsidR="00E91A92" w:rsidRDefault="00E2017B">
      <w:pPr>
        <w:pStyle w:val="20"/>
        <w:numPr>
          <w:ilvl w:val="2"/>
          <w:numId w:val="1"/>
        </w:numPr>
        <w:shd w:val="clear" w:color="auto" w:fill="auto"/>
        <w:tabs>
          <w:tab w:val="left" w:pos="740"/>
        </w:tabs>
        <w:spacing w:after="326" w:line="312" w:lineRule="exact"/>
      </w:pPr>
      <w:r>
        <w:t>Предоставление муниципальной услуги включает в себя следующие процедуры:</w:t>
      </w:r>
    </w:p>
    <w:p w:rsidR="00E91A92" w:rsidRDefault="00E2017B">
      <w:pPr>
        <w:pStyle w:val="20"/>
        <w:numPr>
          <w:ilvl w:val="0"/>
          <w:numId w:val="10"/>
        </w:numPr>
        <w:shd w:val="clear" w:color="auto" w:fill="auto"/>
        <w:tabs>
          <w:tab w:val="left" w:pos="322"/>
        </w:tabs>
        <w:spacing w:after="337" w:line="280" w:lineRule="exact"/>
      </w:pPr>
      <w:r>
        <w:t>консультирование Заявителя;</w:t>
      </w:r>
    </w:p>
    <w:p w:rsidR="00E91A92" w:rsidRDefault="00E2017B">
      <w:pPr>
        <w:pStyle w:val="20"/>
        <w:numPr>
          <w:ilvl w:val="0"/>
          <w:numId w:val="10"/>
        </w:numPr>
        <w:shd w:val="clear" w:color="auto" w:fill="auto"/>
        <w:tabs>
          <w:tab w:val="left" w:pos="351"/>
        </w:tabs>
        <w:spacing w:line="280" w:lineRule="exact"/>
      </w:pPr>
      <w:r>
        <w:t>прием и регистрация Заявления и прилагаемых документов;</w:t>
      </w:r>
    </w:p>
    <w:p w:rsidR="00E91A92" w:rsidRDefault="00E2017B">
      <w:pPr>
        <w:pStyle w:val="20"/>
        <w:numPr>
          <w:ilvl w:val="0"/>
          <w:numId w:val="10"/>
        </w:numPr>
        <w:shd w:val="clear" w:color="auto" w:fill="auto"/>
        <w:tabs>
          <w:tab w:val="left" w:pos="388"/>
        </w:tabs>
        <w:spacing w:after="285" w:line="336" w:lineRule="exact"/>
      </w:pPr>
      <w:r>
        <w:t>проверка наличия оснований для отказа в предоставлении муниципальной услуги;</w:t>
      </w:r>
    </w:p>
    <w:p w:rsidR="00E91A92" w:rsidRDefault="00E2017B">
      <w:pPr>
        <w:pStyle w:val="20"/>
        <w:numPr>
          <w:ilvl w:val="0"/>
          <w:numId w:val="10"/>
        </w:numPr>
        <w:shd w:val="clear" w:color="auto" w:fill="auto"/>
        <w:tabs>
          <w:tab w:val="left" w:pos="388"/>
        </w:tabs>
        <w:spacing w:after="327" w:line="280" w:lineRule="exact"/>
      </w:pPr>
      <w:r>
        <w:t>подготовка результата предоставления муниципальной услуги;</w:t>
      </w:r>
    </w:p>
    <w:p w:rsidR="00E91A92" w:rsidRDefault="00E2017B">
      <w:pPr>
        <w:pStyle w:val="20"/>
        <w:numPr>
          <w:ilvl w:val="0"/>
          <w:numId w:val="10"/>
        </w:numPr>
        <w:shd w:val="clear" w:color="auto" w:fill="auto"/>
        <w:tabs>
          <w:tab w:val="left" w:pos="388"/>
        </w:tabs>
        <w:spacing w:after="290" w:line="280" w:lineRule="exact"/>
      </w:pPr>
      <w:r>
        <w:t>выдача Заявителю результата предоставления муниципальной услуги.</w:t>
      </w:r>
    </w:p>
    <w:p w:rsidR="00E91A92" w:rsidRDefault="00E2017B">
      <w:pPr>
        <w:pStyle w:val="20"/>
        <w:numPr>
          <w:ilvl w:val="2"/>
          <w:numId w:val="1"/>
        </w:numPr>
        <w:shd w:val="clear" w:color="auto" w:fill="auto"/>
        <w:tabs>
          <w:tab w:val="left" w:pos="874"/>
        </w:tabs>
        <w:spacing w:after="277" w:line="326" w:lineRule="exact"/>
      </w:pPr>
      <w:r>
        <w:t xml:space="preserve">Блок-схема последовательности действий по предоставлению муниципальной услуги утверждена приложением </w:t>
      </w:r>
      <w:r>
        <w:rPr>
          <w:lang w:val="en-US" w:eastAsia="en-US" w:bidi="en-US"/>
        </w:rPr>
        <w:t>N</w:t>
      </w:r>
      <w:r w:rsidRPr="00481982">
        <w:rPr>
          <w:lang w:eastAsia="en-US" w:bidi="en-US"/>
        </w:rPr>
        <w:t xml:space="preserve"> </w:t>
      </w:r>
      <w:r>
        <w:t>4 к настоящему Регламенту.</w:t>
      </w:r>
    </w:p>
    <w:p w:rsidR="00E91A92" w:rsidRDefault="00E2017B">
      <w:pPr>
        <w:pStyle w:val="20"/>
        <w:numPr>
          <w:ilvl w:val="1"/>
          <w:numId w:val="1"/>
        </w:numPr>
        <w:shd w:val="clear" w:color="auto" w:fill="auto"/>
        <w:tabs>
          <w:tab w:val="left" w:pos="772"/>
        </w:tabs>
        <w:spacing w:after="300" w:line="280" w:lineRule="exact"/>
      </w:pPr>
      <w:r>
        <w:t>Консультирование Заявителя.</w:t>
      </w:r>
    </w:p>
    <w:p w:rsidR="00E91A92" w:rsidRDefault="00E2017B">
      <w:pPr>
        <w:pStyle w:val="20"/>
        <w:shd w:val="clear" w:color="auto" w:fill="auto"/>
        <w:spacing w:after="244" w:line="326" w:lineRule="exact"/>
      </w:pPr>
      <w:r>
        <w:lastRenderedPageBreak/>
        <w:t>Заявитель лично, по телефону и (или) электронной почте обращается в уполномоченный орган для консультирования о процедуре предоставления муниципальной услуги.</w:t>
      </w:r>
    </w:p>
    <w:p w:rsidR="00E91A92" w:rsidRDefault="00E2017B">
      <w:pPr>
        <w:pStyle w:val="20"/>
        <w:shd w:val="clear" w:color="auto" w:fill="auto"/>
        <w:spacing w:after="233"/>
      </w:pPr>
      <w:r>
        <w:t>Специалистом уполномоченного органа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E91A92" w:rsidRDefault="00E2017B">
      <w:pPr>
        <w:pStyle w:val="20"/>
        <w:shd w:val="clear" w:color="auto" w:fill="auto"/>
        <w:spacing w:after="244" w:line="331" w:lineRule="exact"/>
      </w:pPr>
      <w:r>
        <w:t>Процедуры, устанавливаемые настоящим пунктом, осуществляются в день обращения Заявителя.</w:t>
      </w:r>
    </w:p>
    <w:p w:rsidR="00E91A92" w:rsidRDefault="00E2017B">
      <w:pPr>
        <w:pStyle w:val="20"/>
        <w:shd w:val="clear" w:color="auto" w:fill="auto"/>
        <w:spacing w:after="277" w:line="326" w:lineRule="exact"/>
      </w:pPr>
      <w:r>
        <w:t>Результат процедур: консультации, замечания по составу, форме и содержанию представленной документации.</w:t>
      </w:r>
    </w:p>
    <w:p w:rsidR="00E91A92" w:rsidRDefault="00E2017B">
      <w:pPr>
        <w:pStyle w:val="20"/>
        <w:numPr>
          <w:ilvl w:val="1"/>
          <w:numId w:val="1"/>
        </w:numPr>
        <w:shd w:val="clear" w:color="auto" w:fill="auto"/>
        <w:tabs>
          <w:tab w:val="left" w:pos="560"/>
        </w:tabs>
        <w:spacing w:after="294" w:line="280" w:lineRule="exact"/>
      </w:pPr>
      <w:r>
        <w:t>Прием и регистрация Заявления и прилагаемых документов.</w:t>
      </w:r>
    </w:p>
    <w:p w:rsidR="00E91A92" w:rsidRDefault="00E2017B">
      <w:pPr>
        <w:pStyle w:val="20"/>
        <w:numPr>
          <w:ilvl w:val="2"/>
          <w:numId w:val="1"/>
        </w:numPr>
        <w:shd w:val="clear" w:color="auto" w:fill="auto"/>
        <w:tabs>
          <w:tab w:val="left" w:pos="776"/>
        </w:tabs>
        <w:spacing w:after="244"/>
      </w:pPr>
      <w:r>
        <w:t xml:space="preserve">Заявителем лично или через представителя в уполномоченный орган подается </w:t>
      </w:r>
      <w:proofErr w:type="gramStart"/>
      <w:r>
        <w:t>Заявление</w:t>
      </w:r>
      <w:proofErr w:type="gramEnd"/>
      <w:r>
        <w:t xml:space="preserve"> и представляются документы в соответствии с пунктом 2.6 настоящего Регламента.</w:t>
      </w:r>
    </w:p>
    <w:p w:rsidR="00E91A92" w:rsidRDefault="00E2017B">
      <w:pPr>
        <w:pStyle w:val="20"/>
        <w:shd w:val="clear" w:color="auto" w:fill="auto"/>
        <w:spacing w:after="240" w:line="317" w:lineRule="exact"/>
      </w:pPr>
      <w:r>
        <w:t>Заявление о предоставлении муниципальной услуги в электронной форме направляется в администрацию по электронной почте или через интерне</w:t>
      </w:r>
      <w:proofErr w:type="gramStart"/>
      <w:r>
        <w:t>т-</w:t>
      </w:r>
      <w:proofErr w:type="gramEnd"/>
      <w:r>
        <w:t xml:space="preserve"> приемную. Регистрация Заявления, поступившего в электронной форме, осуществляется в установленном порядке.</w:t>
      </w:r>
    </w:p>
    <w:p w:rsidR="00E91A92" w:rsidRDefault="00E2017B">
      <w:pPr>
        <w:pStyle w:val="20"/>
        <w:numPr>
          <w:ilvl w:val="2"/>
          <w:numId w:val="1"/>
        </w:numPr>
        <w:shd w:val="clear" w:color="auto" w:fill="auto"/>
        <w:tabs>
          <w:tab w:val="left" w:pos="874"/>
        </w:tabs>
        <w:spacing w:after="270" w:line="317" w:lineRule="exact"/>
      </w:pPr>
      <w:r>
        <w:t>Специалист уполномоченного органа, ведущий прием Заявлений, осуществляет:</w:t>
      </w:r>
    </w:p>
    <w:p w:rsidR="00E91A92" w:rsidRDefault="00E2017B">
      <w:pPr>
        <w:pStyle w:val="20"/>
        <w:shd w:val="clear" w:color="auto" w:fill="auto"/>
        <w:spacing w:line="280" w:lineRule="exact"/>
      </w:pPr>
      <w:r>
        <w:t>- установление личности Заявителя;</w:t>
      </w:r>
    </w:p>
    <w:p w:rsidR="00E91A92" w:rsidRDefault="00E2017B">
      <w:pPr>
        <w:pStyle w:val="20"/>
        <w:numPr>
          <w:ilvl w:val="0"/>
          <w:numId w:val="2"/>
        </w:numPr>
        <w:shd w:val="clear" w:color="auto" w:fill="auto"/>
        <w:tabs>
          <w:tab w:val="left" w:pos="212"/>
        </w:tabs>
        <w:spacing w:after="292" w:line="280" w:lineRule="exact"/>
      </w:pPr>
      <w:r>
        <w:t>проверку полномочий Заявителя (в случае действия по доверенности);</w:t>
      </w:r>
    </w:p>
    <w:p w:rsidR="00E91A92" w:rsidRDefault="00E2017B">
      <w:pPr>
        <w:pStyle w:val="20"/>
        <w:numPr>
          <w:ilvl w:val="0"/>
          <w:numId w:val="2"/>
        </w:numPr>
        <w:shd w:val="clear" w:color="auto" w:fill="auto"/>
        <w:tabs>
          <w:tab w:val="left" w:pos="212"/>
        </w:tabs>
        <w:spacing w:after="252" w:line="336" w:lineRule="exact"/>
      </w:pPr>
      <w:r>
        <w:t>проверку наличия документов, указанных в пункте 2.6 настоящего Регламента;</w:t>
      </w:r>
    </w:p>
    <w:p w:rsidR="00E91A92" w:rsidRDefault="00E2017B">
      <w:pPr>
        <w:pStyle w:val="20"/>
        <w:shd w:val="clear" w:color="auto" w:fill="auto"/>
        <w:spacing w:after="240"/>
        <w:ind w:firstLine="440"/>
      </w:pPr>
      <w:proofErr w:type="gramStart"/>
      <w:r>
        <w:t>проверку соответствия представленных документов требованиям, установленным в пункте 2.7 настоящего Регламента (надлежащее оформление копий документов, отсутствие в документах подчисток, приписок, зачеркнутых слов и иных неоговоренных исправлений, срок действия документов.</w:t>
      </w:r>
      <w:proofErr w:type="gramEnd"/>
      <w:r>
        <w:t xml:space="preserve"> </w:t>
      </w:r>
      <w:proofErr w:type="gramStart"/>
      <w:r>
        <w:t>При поступлении Заявления и документов в электронном виде через Портал проводится проверка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и полноты представленных документов).</w:t>
      </w:r>
      <w:proofErr w:type="gramEnd"/>
    </w:p>
    <w:p w:rsidR="00E91A92" w:rsidRDefault="00E2017B">
      <w:pPr>
        <w:pStyle w:val="20"/>
        <w:shd w:val="clear" w:color="auto" w:fill="auto"/>
        <w:spacing w:after="273"/>
      </w:pPr>
      <w:r>
        <w:t>В случае отсутствия замечаний специалист уполномоченного органа Заявление и документы передает (в случае, если Заявление и документы поступили в электронном виде через Портал, предварительно распечатывает их) специалисту, ответственному за регистрацию документов, который осуществляет:</w:t>
      </w:r>
    </w:p>
    <w:p w:rsidR="00E91A92" w:rsidRDefault="00E2017B">
      <w:pPr>
        <w:pStyle w:val="20"/>
        <w:numPr>
          <w:ilvl w:val="0"/>
          <w:numId w:val="2"/>
        </w:numPr>
        <w:shd w:val="clear" w:color="auto" w:fill="auto"/>
        <w:tabs>
          <w:tab w:val="left" w:pos="212"/>
        </w:tabs>
        <w:spacing w:after="291" w:line="280" w:lineRule="exact"/>
      </w:pPr>
      <w:r>
        <w:t>прием и регистрацию Заявления в специальном журнале;</w:t>
      </w:r>
    </w:p>
    <w:p w:rsidR="00E91A92" w:rsidRDefault="00E2017B">
      <w:pPr>
        <w:pStyle w:val="20"/>
        <w:numPr>
          <w:ilvl w:val="0"/>
          <w:numId w:val="2"/>
        </w:numPr>
        <w:shd w:val="clear" w:color="auto" w:fill="auto"/>
        <w:tabs>
          <w:tab w:val="left" w:pos="207"/>
        </w:tabs>
        <w:spacing w:after="248" w:line="331" w:lineRule="exact"/>
      </w:pPr>
      <w:r>
        <w:t>вручение Заявителю копии Заявления с отметкой о дате приема документов, присвоенном входящем номере.</w:t>
      </w:r>
    </w:p>
    <w:p w:rsidR="00E91A92" w:rsidRDefault="00E2017B">
      <w:pPr>
        <w:pStyle w:val="20"/>
        <w:shd w:val="clear" w:color="auto" w:fill="auto"/>
        <w:spacing w:after="236"/>
      </w:pPr>
      <w:r>
        <w:t>В случае наличия оснований для отказа в приеме документов специалист уполномоченного органа,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E91A92" w:rsidRDefault="00E2017B">
      <w:pPr>
        <w:pStyle w:val="20"/>
        <w:shd w:val="clear" w:color="auto" w:fill="auto"/>
        <w:spacing w:after="252" w:line="326" w:lineRule="exact"/>
      </w:pPr>
      <w:r>
        <w:lastRenderedPageBreak/>
        <w:t>Процедуры, указанные в настоящем подпункте, осуществляются в течение 15 минут.</w:t>
      </w:r>
    </w:p>
    <w:p w:rsidR="00E91A92" w:rsidRDefault="00E2017B">
      <w:pPr>
        <w:pStyle w:val="20"/>
        <w:shd w:val="clear" w:color="auto" w:fill="auto"/>
        <w:spacing w:after="236" w:line="312" w:lineRule="exact"/>
      </w:pPr>
      <w:r>
        <w:t>Результат процедур: принятое и зарегистрированное Заявление с документами или возвращенное Заявителю Заявление с документами.</w:t>
      </w:r>
    </w:p>
    <w:p w:rsidR="00E91A92" w:rsidRDefault="00E2017B">
      <w:pPr>
        <w:pStyle w:val="20"/>
        <w:numPr>
          <w:ilvl w:val="1"/>
          <w:numId w:val="1"/>
        </w:numPr>
        <w:shd w:val="clear" w:color="auto" w:fill="auto"/>
        <w:tabs>
          <w:tab w:val="left" w:pos="542"/>
        </w:tabs>
        <w:spacing w:line="317" w:lineRule="exact"/>
      </w:pPr>
      <w:r>
        <w:t>Специалист уполномоченного органа осуществляет проверку наличия оснований для отказа в предоставлении муниципальной услуги, указанных в пункте 2.8 настоящего Регламента. В случае наличия оснований для отказа в предоставлении муниципальной услуги специалист уполномоченного органа подготавливает Уведомление об отказе в выдаче разрешения.</w:t>
      </w:r>
    </w:p>
    <w:p w:rsidR="00E91A92" w:rsidRDefault="00E2017B">
      <w:pPr>
        <w:pStyle w:val="20"/>
        <w:numPr>
          <w:ilvl w:val="1"/>
          <w:numId w:val="1"/>
        </w:numPr>
        <w:shd w:val="clear" w:color="auto" w:fill="auto"/>
        <w:tabs>
          <w:tab w:val="left" w:pos="543"/>
        </w:tabs>
        <w:spacing w:line="634" w:lineRule="exact"/>
      </w:pPr>
      <w:r>
        <w:t>Подготовка результата предоставления муниципальной услуги.</w:t>
      </w:r>
    </w:p>
    <w:p w:rsidR="00E91A92" w:rsidRDefault="00E2017B">
      <w:pPr>
        <w:pStyle w:val="20"/>
        <w:numPr>
          <w:ilvl w:val="2"/>
          <w:numId w:val="1"/>
        </w:numPr>
        <w:shd w:val="clear" w:color="auto" w:fill="auto"/>
        <w:tabs>
          <w:tab w:val="left" w:pos="754"/>
        </w:tabs>
        <w:spacing w:line="634" w:lineRule="exact"/>
      </w:pPr>
      <w:r>
        <w:t>Специалист уполномоченного органа осуществляет:</w:t>
      </w:r>
    </w:p>
    <w:p w:rsidR="00E91A92" w:rsidRDefault="00E2017B">
      <w:pPr>
        <w:pStyle w:val="20"/>
        <w:numPr>
          <w:ilvl w:val="0"/>
          <w:numId w:val="2"/>
        </w:numPr>
        <w:shd w:val="clear" w:color="auto" w:fill="auto"/>
        <w:tabs>
          <w:tab w:val="left" w:pos="222"/>
        </w:tabs>
        <w:spacing w:line="634" w:lineRule="exact"/>
      </w:pPr>
      <w:r>
        <w:t>подготовку Разрешения или Уведомления об отказе в выдаче разрешения;</w:t>
      </w:r>
    </w:p>
    <w:p w:rsidR="00E91A92" w:rsidRDefault="00E2017B">
      <w:pPr>
        <w:pStyle w:val="20"/>
        <w:numPr>
          <w:ilvl w:val="0"/>
          <w:numId w:val="2"/>
        </w:numPr>
        <w:shd w:val="clear" w:color="auto" w:fill="auto"/>
        <w:tabs>
          <w:tab w:val="left" w:pos="226"/>
        </w:tabs>
        <w:spacing w:after="244" w:line="326" w:lineRule="exact"/>
      </w:pPr>
      <w:r>
        <w:t>направление Разрешения или Уведомление об отказе в выдаче разрешения на согласование главе администрации.</w:t>
      </w:r>
    </w:p>
    <w:p w:rsidR="00E91A92" w:rsidRDefault="00E2017B">
      <w:pPr>
        <w:pStyle w:val="20"/>
        <w:shd w:val="clear" w:color="auto" w:fill="auto"/>
        <w:tabs>
          <w:tab w:val="left" w:pos="1193"/>
          <w:tab w:val="left" w:pos="2330"/>
          <w:tab w:val="left" w:pos="3756"/>
          <w:tab w:val="left" w:pos="4466"/>
          <w:tab w:val="left" w:pos="4894"/>
          <w:tab w:val="left" w:pos="6247"/>
          <w:tab w:val="left" w:pos="7884"/>
        </w:tabs>
      </w:pPr>
      <w:r>
        <w:t>Процедуры, устанавливаемые настоящим пунктом, осуществляются в течение</w:t>
      </w:r>
      <w:r>
        <w:tab/>
        <w:t>одного</w:t>
      </w:r>
      <w:r>
        <w:tab/>
        <w:t>рабочего</w:t>
      </w:r>
      <w:r>
        <w:tab/>
        <w:t>дня</w:t>
      </w:r>
      <w:r>
        <w:tab/>
        <w:t>с</w:t>
      </w:r>
      <w:r>
        <w:tab/>
        <w:t>момента</w:t>
      </w:r>
      <w:r>
        <w:tab/>
        <w:t>окончания</w:t>
      </w:r>
      <w:r>
        <w:tab/>
        <w:t>процедуры,</w:t>
      </w:r>
    </w:p>
    <w:p w:rsidR="00E91A92" w:rsidRDefault="00E2017B">
      <w:pPr>
        <w:pStyle w:val="20"/>
        <w:shd w:val="clear" w:color="auto" w:fill="auto"/>
        <w:spacing w:after="236"/>
      </w:pPr>
      <w:proofErr w:type="gramStart"/>
      <w:r>
        <w:t>предусмотренной</w:t>
      </w:r>
      <w:proofErr w:type="gramEnd"/>
      <w:r>
        <w:t xml:space="preserve"> подпунктом 3.4 настоящего Регламента.</w:t>
      </w:r>
    </w:p>
    <w:p w:rsidR="00E91A92" w:rsidRDefault="00E2017B">
      <w:pPr>
        <w:pStyle w:val="20"/>
        <w:shd w:val="clear" w:color="auto" w:fill="auto"/>
        <w:spacing w:after="240" w:line="326" w:lineRule="exact"/>
      </w:pPr>
      <w:r>
        <w:t>Результат процедуры: направленное на согласование Разрешение или Уведомление об отказе в выдаче разрешения.</w:t>
      </w:r>
    </w:p>
    <w:p w:rsidR="00E91A92" w:rsidRDefault="00E2017B">
      <w:pPr>
        <w:pStyle w:val="20"/>
        <w:numPr>
          <w:ilvl w:val="2"/>
          <w:numId w:val="1"/>
        </w:numPr>
        <w:shd w:val="clear" w:color="auto" w:fill="auto"/>
        <w:tabs>
          <w:tab w:val="left" w:pos="759"/>
        </w:tabs>
        <w:spacing w:after="244" w:line="326" w:lineRule="exact"/>
      </w:pPr>
      <w:r>
        <w:t>Глава администрации подписывает Разрешение или Уведомление об отказе в выдаче разрешения и направляет его специалисту уполномоченного органа.</w:t>
      </w:r>
    </w:p>
    <w:p w:rsidR="00E91A92" w:rsidRDefault="00E2017B">
      <w:pPr>
        <w:pStyle w:val="20"/>
        <w:shd w:val="clear" w:color="auto" w:fill="auto"/>
        <w:tabs>
          <w:tab w:val="left" w:pos="1193"/>
          <w:tab w:val="left" w:pos="2330"/>
          <w:tab w:val="left" w:pos="3756"/>
          <w:tab w:val="left" w:pos="4466"/>
          <w:tab w:val="left" w:pos="4894"/>
          <w:tab w:val="left" w:pos="6247"/>
          <w:tab w:val="left" w:pos="7884"/>
        </w:tabs>
      </w:pPr>
      <w:r>
        <w:t>Процедуры, устанавливаемые настоящим подпунктом, осуществляются в течение</w:t>
      </w:r>
      <w:r>
        <w:tab/>
        <w:t>одного</w:t>
      </w:r>
      <w:r>
        <w:tab/>
        <w:t>рабочего</w:t>
      </w:r>
      <w:r>
        <w:tab/>
        <w:t>дня</w:t>
      </w:r>
      <w:r>
        <w:tab/>
        <w:t>с</w:t>
      </w:r>
      <w:r>
        <w:tab/>
        <w:t>момента</w:t>
      </w:r>
      <w:r>
        <w:tab/>
        <w:t>окончания</w:t>
      </w:r>
      <w:r>
        <w:tab/>
        <w:t>процедуры,</w:t>
      </w:r>
    </w:p>
    <w:p w:rsidR="00E91A92" w:rsidRDefault="00E2017B">
      <w:pPr>
        <w:pStyle w:val="20"/>
        <w:shd w:val="clear" w:color="auto" w:fill="auto"/>
        <w:spacing w:after="236"/>
      </w:pPr>
      <w:proofErr w:type="gramStart"/>
      <w:r>
        <w:t>предусмотренной</w:t>
      </w:r>
      <w:proofErr w:type="gramEnd"/>
      <w:r>
        <w:t xml:space="preserve"> подпунктом 3.5.1 настоящего Регламента.</w:t>
      </w:r>
    </w:p>
    <w:p w:rsidR="00E91A92" w:rsidRDefault="00E2017B">
      <w:pPr>
        <w:pStyle w:val="20"/>
        <w:shd w:val="clear" w:color="auto" w:fill="auto"/>
        <w:spacing w:after="248" w:line="326" w:lineRule="exact"/>
      </w:pPr>
      <w:r>
        <w:t>Результат процедуры: подписанное Разрешение или Уведомление об отказе в выдаче разрешения.</w:t>
      </w:r>
    </w:p>
    <w:p w:rsidR="00E91A92" w:rsidRDefault="00E2017B">
      <w:pPr>
        <w:pStyle w:val="20"/>
        <w:numPr>
          <w:ilvl w:val="2"/>
          <w:numId w:val="1"/>
        </w:numPr>
        <w:shd w:val="clear" w:color="auto" w:fill="auto"/>
        <w:tabs>
          <w:tab w:val="left" w:pos="764"/>
        </w:tabs>
        <w:spacing w:after="240" w:line="317" w:lineRule="exact"/>
      </w:pPr>
      <w:proofErr w:type="gramStart"/>
      <w:r>
        <w:t>Специалист уполномоченного органа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00AE1996" w:rsidRPr="00AE1996">
        <w:t xml:space="preserve"> </w:t>
      </w:r>
      <w:r w:rsidR="00AE1996">
        <w:t xml:space="preserve">сельского поселения  </w:t>
      </w:r>
      <w:proofErr w:type="spellStart"/>
      <w:r w:rsidR="00AE1996">
        <w:t>Ибраевский</w:t>
      </w:r>
      <w:proofErr w:type="spellEnd"/>
      <w:r w:rsidR="00AE1996">
        <w:t xml:space="preserve"> сельсовет</w:t>
      </w:r>
      <w:r>
        <w:t xml:space="preserve"> муниципального района </w:t>
      </w:r>
      <w:proofErr w:type="spellStart"/>
      <w:r w:rsidR="00882F59">
        <w:t>Альшеевский</w:t>
      </w:r>
      <w:proofErr w:type="spellEnd"/>
      <w:r>
        <w:t xml:space="preserve"> район Республики Башкортостан, посадку (взлет) на площадки, расположенные в границах муниципального района </w:t>
      </w:r>
      <w:proofErr w:type="spellStart"/>
      <w:r w:rsidR="00882F59">
        <w:t>Альшеевский</w:t>
      </w:r>
      <w:proofErr w:type="spellEnd"/>
      <w:r>
        <w:t xml:space="preserve"> район Республики Башкортостан, сведения о которых не опубликованы в</w:t>
      </w:r>
      <w:proofErr w:type="gramEnd"/>
      <w:r>
        <w:t xml:space="preserve"> </w:t>
      </w:r>
      <w:proofErr w:type="gramStart"/>
      <w:r>
        <w:t>документах</w:t>
      </w:r>
      <w:proofErr w:type="gramEnd"/>
      <w:r>
        <w:t xml:space="preserve"> аэронавигационной информации (далее - журнал учета выданных разрешений), форма которого утверждена приложением </w:t>
      </w:r>
      <w:r>
        <w:rPr>
          <w:lang w:val="en-US" w:eastAsia="en-US" w:bidi="en-US"/>
        </w:rPr>
        <w:t>N</w:t>
      </w:r>
      <w:r w:rsidRPr="00481982">
        <w:rPr>
          <w:lang w:eastAsia="en-US" w:bidi="en-US"/>
        </w:rPr>
        <w:t xml:space="preserve"> </w:t>
      </w:r>
      <w:r>
        <w:t>5 к настоящему Регламенту.</w:t>
      </w:r>
    </w:p>
    <w:p w:rsidR="00E91A92" w:rsidRDefault="00E2017B">
      <w:pPr>
        <w:pStyle w:val="20"/>
        <w:shd w:val="clear" w:color="auto" w:fill="auto"/>
        <w:spacing w:after="248" w:line="317" w:lineRule="exact"/>
      </w:pPr>
      <w: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3.5.2 настоящего Регламента.</w:t>
      </w:r>
    </w:p>
    <w:p w:rsidR="00E91A92" w:rsidRDefault="00E2017B">
      <w:pPr>
        <w:pStyle w:val="20"/>
        <w:shd w:val="clear" w:color="auto" w:fill="auto"/>
        <w:spacing w:line="307" w:lineRule="exact"/>
      </w:pPr>
      <w:r>
        <w:t>Результат процедуры: запись о Разрешении, внесенная в журнал учета выданных разрешений.</w:t>
      </w:r>
    </w:p>
    <w:p w:rsidR="00E91A92" w:rsidRDefault="00E2017B">
      <w:pPr>
        <w:pStyle w:val="20"/>
        <w:numPr>
          <w:ilvl w:val="1"/>
          <w:numId w:val="1"/>
        </w:numPr>
        <w:shd w:val="clear" w:color="auto" w:fill="auto"/>
        <w:tabs>
          <w:tab w:val="left" w:pos="556"/>
        </w:tabs>
        <w:spacing w:line="634" w:lineRule="exact"/>
      </w:pPr>
      <w:r>
        <w:t>Выдача Заявителю результата муниципальной услуги.</w:t>
      </w:r>
    </w:p>
    <w:p w:rsidR="00E91A92" w:rsidRDefault="00E2017B">
      <w:pPr>
        <w:pStyle w:val="20"/>
        <w:numPr>
          <w:ilvl w:val="2"/>
          <w:numId w:val="1"/>
        </w:numPr>
        <w:shd w:val="clear" w:color="auto" w:fill="auto"/>
        <w:tabs>
          <w:tab w:val="left" w:pos="767"/>
        </w:tabs>
        <w:spacing w:line="634" w:lineRule="exact"/>
      </w:pPr>
      <w:r>
        <w:t>Специалист уполномоченного органа:</w:t>
      </w:r>
    </w:p>
    <w:p w:rsidR="00E91A92" w:rsidRDefault="00E2017B">
      <w:pPr>
        <w:pStyle w:val="20"/>
        <w:numPr>
          <w:ilvl w:val="0"/>
          <w:numId w:val="2"/>
        </w:numPr>
        <w:shd w:val="clear" w:color="auto" w:fill="auto"/>
        <w:tabs>
          <w:tab w:val="left" w:pos="239"/>
        </w:tabs>
        <w:spacing w:line="634" w:lineRule="exact"/>
      </w:pPr>
      <w:r>
        <w:lastRenderedPageBreak/>
        <w:t>регистрирует Разрешение или Уведомление об отказе в выдаче разрешения;</w:t>
      </w:r>
    </w:p>
    <w:p w:rsidR="00E91A92" w:rsidRDefault="00E2017B">
      <w:pPr>
        <w:pStyle w:val="20"/>
        <w:numPr>
          <w:ilvl w:val="0"/>
          <w:numId w:val="2"/>
        </w:numPr>
        <w:shd w:val="clear" w:color="auto" w:fill="auto"/>
        <w:tabs>
          <w:tab w:val="left" w:pos="244"/>
        </w:tabs>
        <w:spacing w:after="240" w:line="326" w:lineRule="exact"/>
      </w:pPr>
      <w: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Уведомление об отказе в выдаче разрешения.</w:t>
      </w:r>
    </w:p>
    <w:p w:rsidR="00E91A92" w:rsidRDefault="00E2017B">
      <w:pPr>
        <w:pStyle w:val="20"/>
        <w:shd w:val="clear" w:color="auto" w:fill="auto"/>
        <w:spacing w:after="240" w:line="326" w:lineRule="exact"/>
      </w:pPr>
      <w:r>
        <w:t>Процедуры, устанавливаемые настоящим подпунктом, осуществляются в течение одного рабочего дня с момента окончания процедуры, предусмотренной пунктом 3.5 настоящего Регламента.</w:t>
      </w:r>
    </w:p>
    <w:p w:rsidR="00E91A92" w:rsidRDefault="00E2017B">
      <w:pPr>
        <w:pStyle w:val="20"/>
        <w:shd w:val="clear" w:color="auto" w:fill="auto"/>
        <w:spacing w:after="244" w:line="326" w:lineRule="exact"/>
      </w:pPr>
      <w:r>
        <w:t>Результат процедур: извещение Заявителя (его представителя) о результате предоставления муниципальной услуги.</w:t>
      </w:r>
    </w:p>
    <w:p w:rsidR="00E91A92" w:rsidRDefault="00E2017B">
      <w:pPr>
        <w:pStyle w:val="20"/>
        <w:numPr>
          <w:ilvl w:val="2"/>
          <w:numId w:val="1"/>
        </w:numPr>
        <w:shd w:val="clear" w:color="auto" w:fill="auto"/>
        <w:tabs>
          <w:tab w:val="left" w:pos="912"/>
        </w:tabs>
        <w:spacing w:after="240"/>
      </w:pPr>
      <w:r>
        <w:t>Специалист уполномоченного органа выдает Заявителю (его представителю) Разрешение или Уведомление об отказе в выдаче разрешения.</w:t>
      </w:r>
    </w:p>
    <w:p w:rsidR="00E91A92" w:rsidRDefault="00E2017B">
      <w:pPr>
        <w:pStyle w:val="20"/>
        <w:shd w:val="clear" w:color="auto" w:fill="auto"/>
        <w:spacing w:after="236"/>
      </w:pPr>
      <w:r>
        <w:t>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w:t>
      </w:r>
    </w:p>
    <w:p w:rsidR="00E91A92" w:rsidRDefault="00E2017B">
      <w:pPr>
        <w:pStyle w:val="20"/>
        <w:shd w:val="clear" w:color="auto" w:fill="auto"/>
        <w:spacing w:after="277" w:line="326" w:lineRule="exact"/>
      </w:pPr>
      <w:r>
        <w:t>Результат процедур: выданное Разрешение или Уведомление об отказе в выдаче разрешения.</w:t>
      </w:r>
    </w:p>
    <w:p w:rsidR="00E91A92" w:rsidRDefault="00E2017B">
      <w:pPr>
        <w:pStyle w:val="20"/>
        <w:numPr>
          <w:ilvl w:val="1"/>
          <w:numId w:val="1"/>
        </w:numPr>
        <w:shd w:val="clear" w:color="auto" w:fill="auto"/>
        <w:tabs>
          <w:tab w:val="left" w:pos="556"/>
        </w:tabs>
        <w:spacing w:after="295" w:line="280" w:lineRule="exact"/>
      </w:pPr>
      <w:r>
        <w:t>Предоставление муниципальной услуги через МФЦ.</w:t>
      </w:r>
    </w:p>
    <w:p w:rsidR="00E91A92" w:rsidRDefault="00E2017B">
      <w:pPr>
        <w:pStyle w:val="20"/>
        <w:numPr>
          <w:ilvl w:val="2"/>
          <w:numId w:val="1"/>
        </w:numPr>
        <w:shd w:val="clear" w:color="auto" w:fill="auto"/>
        <w:tabs>
          <w:tab w:val="left" w:pos="767"/>
        </w:tabs>
        <w:spacing w:after="244" w:line="326" w:lineRule="exact"/>
      </w:pPr>
      <w:r>
        <w:t>Заявитель вправе обратиться для получения муниципальной услуги в МФЦ.</w:t>
      </w:r>
    </w:p>
    <w:p w:rsidR="00E91A92" w:rsidRDefault="00E2017B">
      <w:pPr>
        <w:pStyle w:val="20"/>
        <w:numPr>
          <w:ilvl w:val="2"/>
          <w:numId w:val="1"/>
        </w:numPr>
        <w:shd w:val="clear" w:color="auto" w:fill="auto"/>
        <w:tabs>
          <w:tab w:val="left" w:pos="772"/>
        </w:tabs>
        <w:spacing w:after="244"/>
      </w:pPr>
      <w:r>
        <w:t>Предоставление муниципальной услуги через МФЦ осуществляется в соответствии с регламентом работы МФЦ, утвержденным в установленном порядке.</w:t>
      </w:r>
    </w:p>
    <w:p w:rsidR="00E91A92" w:rsidRDefault="00E2017B">
      <w:pPr>
        <w:pStyle w:val="20"/>
        <w:numPr>
          <w:ilvl w:val="2"/>
          <w:numId w:val="1"/>
        </w:numPr>
        <w:shd w:val="clear" w:color="auto" w:fill="auto"/>
        <w:tabs>
          <w:tab w:val="left" w:pos="772"/>
        </w:tabs>
        <w:spacing w:after="270" w:line="317" w:lineRule="exact"/>
      </w:pPr>
      <w:r>
        <w:t>При поступлении в уполномоченный орган из МФЦ документов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 в течение одного рабочего дня.</w:t>
      </w:r>
    </w:p>
    <w:p w:rsidR="00E91A92" w:rsidRDefault="00E2017B">
      <w:pPr>
        <w:pStyle w:val="20"/>
        <w:numPr>
          <w:ilvl w:val="1"/>
          <w:numId w:val="1"/>
        </w:numPr>
        <w:shd w:val="clear" w:color="auto" w:fill="auto"/>
        <w:tabs>
          <w:tab w:val="left" w:pos="556"/>
        </w:tabs>
        <w:spacing w:line="280" w:lineRule="exact"/>
      </w:pPr>
      <w:r>
        <w:t>Исправление технических ошибок.</w:t>
      </w:r>
    </w:p>
    <w:p w:rsidR="00E91A92" w:rsidRDefault="00E2017B">
      <w:pPr>
        <w:pStyle w:val="20"/>
        <w:numPr>
          <w:ilvl w:val="2"/>
          <w:numId w:val="1"/>
        </w:numPr>
        <w:shd w:val="clear" w:color="auto" w:fill="auto"/>
        <w:tabs>
          <w:tab w:val="left" w:pos="740"/>
        </w:tabs>
        <w:spacing w:after="233" w:line="317" w:lineRule="exact"/>
      </w:pPr>
      <w:r>
        <w:t>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 в уполномоченный орган:</w:t>
      </w:r>
    </w:p>
    <w:p w:rsidR="00E91A92" w:rsidRDefault="00E2017B">
      <w:pPr>
        <w:pStyle w:val="20"/>
        <w:numPr>
          <w:ilvl w:val="0"/>
          <w:numId w:val="2"/>
        </w:numPr>
        <w:shd w:val="clear" w:color="auto" w:fill="auto"/>
        <w:tabs>
          <w:tab w:val="left" w:pos="212"/>
        </w:tabs>
        <w:spacing w:after="240" w:line="326" w:lineRule="exact"/>
      </w:pPr>
      <w:r>
        <w:t xml:space="preserve">заявление об исправлении технической ошибки по форме, утвержденной приложением </w:t>
      </w:r>
      <w:r>
        <w:rPr>
          <w:lang w:val="en-US" w:eastAsia="en-US" w:bidi="en-US"/>
        </w:rPr>
        <w:t>N</w:t>
      </w:r>
      <w:r w:rsidRPr="00481982">
        <w:rPr>
          <w:lang w:eastAsia="en-US" w:bidi="en-US"/>
        </w:rPr>
        <w:t xml:space="preserve"> </w:t>
      </w:r>
      <w:r>
        <w:t>6 к настоящему Регламенту;</w:t>
      </w:r>
    </w:p>
    <w:p w:rsidR="00E91A92" w:rsidRDefault="00E2017B">
      <w:pPr>
        <w:pStyle w:val="20"/>
        <w:numPr>
          <w:ilvl w:val="0"/>
          <w:numId w:val="2"/>
        </w:numPr>
        <w:shd w:val="clear" w:color="auto" w:fill="auto"/>
        <w:tabs>
          <w:tab w:val="left" w:pos="212"/>
        </w:tabs>
        <w:spacing w:after="277" w:line="326" w:lineRule="exact"/>
      </w:pPr>
      <w:r>
        <w:t>документ, выданный Заявителю как результат муниципальной услуги, в котором содержится техническая ошибка;</w:t>
      </w:r>
    </w:p>
    <w:p w:rsidR="00E91A92" w:rsidRDefault="00E2017B">
      <w:pPr>
        <w:pStyle w:val="20"/>
        <w:numPr>
          <w:ilvl w:val="0"/>
          <w:numId w:val="2"/>
        </w:numPr>
        <w:shd w:val="clear" w:color="auto" w:fill="auto"/>
        <w:tabs>
          <w:tab w:val="left" w:pos="212"/>
        </w:tabs>
        <w:spacing w:after="299" w:line="280" w:lineRule="exact"/>
      </w:pPr>
      <w:r>
        <w:t>документы, свидетельствующие о наличии технической ошибки.</w:t>
      </w:r>
    </w:p>
    <w:p w:rsidR="00E91A92" w:rsidRDefault="00E2017B">
      <w:pPr>
        <w:pStyle w:val="20"/>
        <w:shd w:val="clear" w:color="auto" w:fill="auto"/>
        <w:spacing w:after="240"/>
      </w:pPr>
      <w: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государственных и муниципальных услуг, либо Портал или МФЦ.</w:t>
      </w:r>
    </w:p>
    <w:p w:rsidR="00E91A92" w:rsidRDefault="00E2017B">
      <w:pPr>
        <w:pStyle w:val="20"/>
        <w:numPr>
          <w:ilvl w:val="2"/>
          <w:numId w:val="1"/>
        </w:numPr>
        <w:shd w:val="clear" w:color="auto" w:fill="auto"/>
        <w:tabs>
          <w:tab w:val="left" w:pos="922"/>
        </w:tabs>
        <w:spacing w:after="240"/>
      </w:pPr>
      <w:r>
        <w:t xml:space="preserve">Специалист уполномоченного органа,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главе администрации, который определяет исполнителя из числа специалистов уполномоченного органа и </w:t>
      </w:r>
      <w:r>
        <w:lastRenderedPageBreak/>
        <w:t>направляет ему заявление об исправлении технической ошибки, с приложенными документами, на исполнение.</w:t>
      </w:r>
    </w:p>
    <w:p w:rsidR="00E91A92" w:rsidRDefault="00E2017B">
      <w:pPr>
        <w:pStyle w:val="20"/>
        <w:shd w:val="clear" w:color="auto" w:fill="auto"/>
        <w:spacing w:after="240"/>
      </w:pPr>
      <w: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rsidR="00E91A92" w:rsidRDefault="00E2017B">
      <w:pPr>
        <w:pStyle w:val="20"/>
        <w:shd w:val="clear" w:color="auto" w:fill="auto"/>
        <w:spacing w:after="244"/>
      </w:pPr>
      <w:r>
        <w:t>Результат процедуры: принятое и зарегистрированное заявление об исправлении технической ошибки, направленное на рассмотрение специалисту уполномоченного органа.</w:t>
      </w:r>
    </w:p>
    <w:p w:rsidR="00E91A92" w:rsidRDefault="00E2017B" w:rsidP="00AE1996">
      <w:pPr>
        <w:pStyle w:val="20"/>
        <w:numPr>
          <w:ilvl w:val="2"/>
          <w:numId w:val="1"/>
        </w:numPr>
        <w:shd w:val="clear" w:color="auto" w:fill="auto"/>
        <w:tabs>
          <w:tab w:val="left" w:pos="922"/>
        </w:tabs>
        <w:spacing w:line="317" w:lineRule="exact"/>
      </w:pPr>
      <w:r>
        <w:t>Специалист уполномоченного органа, определенный главой</w:t>
      </w:r>
      <w:r w:rsidR="00AE1996">
        <w:t xml:space="preserve"> </w:t>
      </w:r>
      <w:r>
        <w:t>администрации как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выдает исправленный документ Заявителю (уполномоченному представителю) лично под</w:t>
      </w:r>
      <w:r>
        <w:tab/>
        <w:t>роспись с изъятием у Заявителя</w:t>
      </w:r>
    </w:p>
    <w:p w:rsidR="00E91A92" w:rsidRDefault="00E2017B">
      <w:pPr>
        <w:pStyle w:val="20"/>
        <w:shd w:val="clear" w:color="auto" w:fill="auto"/>
        <w:spacing w:after="296" w:line="317" w:lineRule="exact"/>
      </w:pPr>
      <w:r>
        <w:t>(уполномоченного представителя)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 письмо о возможности получения документа при представлении в уполномоченный орган оригинала документа, в котором содержится техническая ошибка.</w:t>
      </w:r>
    </w:p>
    <w:p w:rsidR="00E91A92" w:rsidRDefault="00E2017B">
      <w:pPr>
        <w:pStyle w:val="20"/>
        <w:shd w:val="clear" w:color="auto" w:fill="auto"/>
        <w:spacing w:after="300"/>
      </w:pPr>
      <w:r>
        <w:t>Процедура, устанавливаемая настоящим подпунктом, осуществляется в течение трех рабочих дней после обнаружения технической ошибки или получения от Заявителя (уполномоченного представителя) Заявления об исправлении технической ошибки.</w:t>
      </w:r>
    </w:p>
    <w:p w:rsidR="00E91A92" w:rsidRDefault="00E2017B">
      <w:pPr>
        <w:pStyle w:val="20"/>
        <w:shd w:val="clear" w:color="auto" w:fill="auto"/>
        <w:spacing w:after="333"/>
      </w:pPr>
      <w: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rsidR="00E91A92" w:rsidRDefault="00E2017B">
      <w:pPr>
        <w:pStyle w:val="40"/>
        <w:keepNext/>
        <w:keepLines/>
        <w:numPr>
          <w:ilvl w:val="0"/>
          <w:numId w:val="1"/>
        </w:numPr>
        <w:shd w:val="clear" w:color="auto" w:fill="auto"/>
        <w:tabs>
          <w:tab w:val="left" w:pos="707"/>
        </w:tabs>
        <w:spacing w:before="0" w:after="0" w:line="280" w:lineRule="exact"/>
        <w:ind w:left="380"/>
      </w:pPr>
      <w:bookmarkStart w:id="2" w:name="bookmark2"/>
      <w:r>
        <w:t xml:space="preserve">Порядок и формы </w:t>
      </w:r>
      <w:proofErr w:type="gramStart"/>
      <w:r>
        <w:t>контроля за</w:t>
      </w:r>
      <w:proofErr w:type="gramEnd"/>
      <w:r>
        <w:t xml:space="preserve"> предоставлением муниципальной</w:t>
      </w:r>
      <w:bookmarkEnd w:id="2"/>
    </w:p>
    <w:p w:rsidR="00E91A92" w:rsidRDefault="00E2017B">
      <w:pPr>
        <w:pStyle w:val="40"/>
        <w:keepNext/>
        <w:keepLines/>
        <w:shd w:val="clear" w:color="auto" w:fill="auto"/>
        <w:spacing w:before="0" w:after="479" w:line="280" w:lineRule="exact"/>
        <w:ind w:right="20"/>
        <w:jc w:val="center"/>
      </w:pPr>
      <w:bookmarkStart w:id="3" w:name="bookmark3"/>
      <w:r>
        <w:t>услуги</w:t>
      </w:r>
      <w:bookmarkEnd w:id="3"/>
    </w:p>
    <w:p w:rsidR="00E91A92" w:rsidRDefault="00E2017B">
      <w:pPr>
        <w:pStyle w:val="20"/>
        <w:numPr>
          <w:ilvl w:val="1"/>
          <w:numId w:val="1"/>
        </w:numPr>
        <w:shd w:val="clear" w:color="auto" w:fill="auto"/>
        <w:tabs>
          <w:tab w:val="left" w:pos="627"/>
        </w:tabs>
        <w:spacing w:after="296"/>
      </w:pP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специалистов или главы администрации, многофункционального центра, работника многофункционального центра.</w:t>
      </w:r>
    </w:p>
    <w:p w:rsidR="00E91A92" w:rsidRDefault="00E2017B">
      <w:pPr>
        <w:pStyle w:val="20"/>
        <w:shd w:val="clear" w:color="auto" w:fill="auto"/>
        <w:spacing w:after="304" w:line="326" w:lineRule="exact"/>
      </w:pPr>
      <w:r>
        <w:t xml:space="preserve">Формами </w:t>
      </w:r>
      <w:proofErr w:type="gramStart"/>
      <w:r>
        <w:t>контроля за</w:t>
      </w:r>
      <w:proofErr w:type="gramEnd"/>
      <w:r>
        <w:t xml:space="preserve"> соблюдением исполнения административных процедур являются:</w:t>
      </w:r>
    </w:p>
    <w:p w:rsidR="00E91A92" w:rsidRDefault="00E2017B">
      <w:pPr>
        <w:pStyle w:val="20"/>
        <w:numPr>
          <w:ilvl w:val="0"/>
          <w:numId w:val="11"/>
        </w:numPr>
        <w:shd w:val="clear" w:color="auto" w:fill="auto"/>
        <w:tabs>
          <w:tab w:val="left" w:pos="356"/>
        </w:tabs>
        <w:spacing w:after="333"/>
      </w:pPr>
      <w:r>
        <w:t>проверка и согласование проектов документов по предоставлению муниципальной услуги. Результатом проверки является визирование проектов;</w:t>
      </w:r>
    </w:p>
    <w:p w:rsidR="00E91A92" w:rsidRDefault="00E2017B">
      <w:pPr>
        <w:pStyle w:val="20"/>
        <w:numPr>
          <w:ilvl w:val="0"/>
          <w:numId w:val="11"/>
        </w:numPr>
        <w:shd w:val="clear" w:color="auto" w:fill="auto"/>
        <w:tabs>
          <w:tab w:val="left" w:pos="356"/>
        </w:tabs>
        <w:spacing w:after="304" w:line="280" w:lineRule="exact"/>
      </w:pPr>
      <w:r>
        <w:t>проведение в установленном порядке проверок ведения делопроизводства;</w:t>
      </w:r>
    </w:p>
    <w:p w:rsidR="00E91A92" w:rsidRDefault="00E2017B">
      <w:pPr>
        <w:pStyle w:val="20"/>
        <w:numPr>
          <w:ilvl w:val="0"/>
          <w:numId w:val="11"/>
        </w:numPr>
        <w:shd w:val="clear" w:color="auto" w:fill="auto"/>
        <w:tabs>
          <w:tab w:val="left" w:pos="356"/>
        </w:tabs>
        <w:spacing w:after="304"/>
      </w:pPr>
      <w:r>
        <w:t xml:space="preserve">проведение в установленном порядке контрольных </w:t>
      </w:r>
      <w:proofErr w:type="gramStart"/>
      <w:r>
        <w:t>проверок соблюдения процедур предоставления муниципальной услуги</w:t>
      </w:r>
      <w:proofErr w:type="gramEnd"/>
      <w:r>
        <w:t>.</w:t>
      </w:r>
    </w:p>
    <w:p w:rsidR="00E91A92" w:rsidRDefault="00E2017B">
      <w:pPr>
        <w:pStyle w:val="20"/>
        <w:shd w:val="clear" w:color="auto" w:fill="auto"/>
        <w:spacing w:after="300" w:line="317" w:lineRule="exact"/>
      </w:pPr>
      <w: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E91A92" w:rsidRDefault="00E2017B">
      <w:pPr>
        <w:pStyle w:val="20"/>
        <w:shd w:val="clear" w:color="auto" w:fill="auto"/>
        <w:spacing w:after="296" w:line="317" w:lineRule="exact"/>
      </w:pPr>
      <w:r>
        <w:lastRenderedPageBreak/>
        <w:t xml:space="preserve">В целях осуществления </w:t>
      </w:r>
      <w:proofErr w:type="gramStart"/>
      <w:r>
        <w:t>контроля за</w:t>
      </w:r>
      <w:proofErr w:type="gramEnd"/>
      <w:r>
        <w:t xml:space="preserve"> совершением действий при предоставлении муниципальной услуги и принятии решений главе администрации специалистом уполномоченного органа, определенным главой администрации как исполнитель, представляются справки о результатах предоставления муниципальной услуги.</w:t>
      </w:r>
    </w:p>
    <w:p w:rsidR="00E91A92" w:rsidRDefault="00E2017B">
      <w:pPr>
        <w:pStyle w:val="20"/>
        <w:numPr>
          <w:ilvl w:val="1"/>
          <w:numId w:val="1"/>
        </w:numPr>
        <w:shd w:val="clear" w:color="auto" w:fill="auto"/>
        <w:tabs>
          <w:tab w:val="left" w:pos="578"/>
        </w:tabs>
        <w:spacing w:after="300"/>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w:t>
      </w:r>
    </w:p>
    <w:p w:rsidR="00E91A92" w:rsidRDefault="00E2017B">
      <w:pPr>
        <w:pStyle w:val="20"/>
        <w:numPr>
          <w:ilvl w:val="1"/>
          <w:numId w:val="1"/>
        </w:numPr>
        <w:shd w:val="clear" w:color="auto" w:fill="auto"/>
        <w:tabs>
          <w:tab w:val="left" w:pos="578"/>
        </w:tabs>
        <w:spacing w:after="296"/>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91A92" w:rsidRDefault="00E2017B">
      <w:pPr>
        <w:pStyle w:val="20"/>
        <w:numPr>
          <w:ilvl w:val="1"/>
          <w:numId w:val="1"/>
        </w:numPr>
        <w:shd w:val="clear" w:color="auto" w:fill="auto"/>
        <w:tabs>
          <w:tab w:val="left" w:pos="578"/>
        </w:tabs>
        <w:spacing w:after="304" w:line="326" w:lineRule="exact"/>
      </w:pPr>
      <w:r>
        <w:t>Глава администрации (заместитель главы администрации, в случае его отсутствия) несет ответственность за несвоевременное и (или) ненадлежащее выполнение административных процедур, указанных в разделе 3 настоящего Регламента.</w:t>
      </w:r>
    </w:p>
    <w:p w:rsidR="00E91A92" w:rsidRDefault="00E2017B">
      <w:pPr>
        <w:pStyle w:val="20"/>
        <w:numPr>
          <w:ilvl w:val="1"/>
          <w:numId w:val="1"/>
        </w:numPr>
        <w:shd w:val="clear" w:color="auto" w:fill="auto"/>
        <w:tabs>
          <w:tab w:val="left" w:pos="578"/>
        </w:tabs>
        <w:spacing w:after="600"/>
      </w:pP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91A92" w:rsidRDefault="00E2017B">
      <w:pPr>
        <w:pStyle w:val="30"/>
        <w:numPr>
          <w:ilvl w:val="0"/>
          <w:numId w:val="1"/>
        </w:numPr>
        <w:shd w:val="clear" w:color="auto" w:fill="auto"/>
        <w:tabs>
          <w:tab w:val="left" w:pos="788"/>
        </w:tabs>
        <w:spacing w:before="0" w:after="0"/>
        <w:ind w:firstLine="600"/>
        <w:jc w:val="left"/>
      </w:pPr>
      <w:proofErr w:type="gramStart"/>
      <w: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w:t>
      </w:r>
      <w:proofErr w:type="gramEnd"/>
    </w:p>
    <w:p w:rsidR="00E91A92" w:rsidRDefault="00E2017B">
      <w:pPr>
        <w:pStyle w:val="40"/>
        <w:keepNext/>
        <w:keepLines/>
        <w:shd w:val="clear" w:color="auto" w:fill="auto"/>
        <w:spacing w:before="0" w:after="304" w:line="322" w:lineRule="exact"/>
        <w:jc w:val="center"/>
      </w:pPr>
      <w:bookmarkStart w:id="4" w:name="bookmark4"/>
      <w:r>
        <w:t>центра</w:t>
      </w:r>
      <w:bookmarkEnd w:id="4"/>
    </w:p>
    <w:p w:rsidR="00E91A92" w:rsidRDefault="00E2017B">
      <w:pPr>
        <w:pStyle w:val="20"/>
        <w:numPr>
          <w:ilvl w:val="1"/>
          <w:numId w:val="1"/>
        </w:numPr>
        <w:shd w:val="clear" w:color="auto" w:fill="auto"/>
        <w:tabs>
          <w:tab w:val="left" w:pos="578"/>
        </w:tabs>
        <w:spacing w:after="308" w:line="317" w:lineRule="exact"/>
      </w:pPr>
      <w:r>
        <w:t>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E91A92" w:rsidRDefault="00E2017B">
      <w:pPr>
        <w:pStyle w:val="20"/>
        <w:numPr>
          <w:ilvl w:val="0"/>
          <w:numId w:val="12"/>
        </w:numPr>
        <w:shd w:val="clear" w:color="auto" w:fill="auto"/>
        <w:tabs>
          <w:tab w:val="left" w:pos="356"/>
        </w:tabs>
        <w:spacing w:after="322" w:line="307" w:lineRule="exact"/>
      </w:pPr>
      <w:r>
        <w:t>нарушение срока регистрации запроса о предоставлении муниципальной услуги;</w:t>
      </w:r>
    </w:p>
    <w:p w:rsidR="00E91A92" w:rsidRDefault="00E2017B">
      <w:pPr>
        <w:pStyle w:val="20"/>
        <w:numPr>
          <w:ilvl w:val="0"/>
          <w:numId w:val="12"/>
        </w:numPr>
        <w:shd w:val="clear" w:color="auto" w:fill="auto"/>
        <w:tabs>
          <w:tab w:val="left" w:pos="351"/>
        </w:tabs>
        <w:spacing w:after="258" w:line="280" w:lineRule="exact"/>
      </w:pPr>
      <w:r>
        <w:t>нарушение срока предоставления муниципальной услуги;</w:t>
      </w:r>
    </w:p>
    <w:p w:rsidR="00E91A92" w:rsidRDefault="00E2017B">
      <w:pPr>
        <w:pStyle w:val="20"/>
        <w:numPr>
          <w:ilvl w:val="0"/>
          <w:numId w:val="12"/>
        </w:numPr>
        <w:shd w:val="clear" w:color="auto" w:fill="auto"/>
        <w:tabs>
          <w:tab w:val="left" w:pos="361"/>
        </w:tabs>
        <w:spacing w:after="30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91A92" w:rsidRDefault="00E2017B">
      <w:pPr>
        <w:pStyle w:val="20"/>
        <w:numPr>
          <w:ilvl w:val="0"/>
          <w:numId w:val="12"/>
        </w:numPr>
        <w:shd w:val="clear" w:color="auto" w:fill="auto"/>
        <w:tabs>
          <w:tab w:val="left" w:pos="389"/>
        </w:tabs>
        <w:spacing w:after="30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91A92" w:rsidRDefault="00E2017B">
      <w:pPr>
        <w:pStyle w:val="20"/>
        <w:numPr>
          <w:ilvl w:val="0"/>
          <w:numId w:val="12"/>
        </w:numPr>
        <w:shd w:val="clear" w:color="auto" w:fill="auto"/>
        <w:tabs>
          <w:tab w:val="left" w:pos="389"/>
        </w:tabs>
        <w:spacing w:after="300"/>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E91A92" w:rsidRDefault="00E2017B">
      <w:pPr>
        <w:pStyle w:val="20"/>
        <w:numPr>
          <w:ilvl w:val="0"/>
          <w:numId w:val="12"/>
        </w:numPr>
        <w:shd w:val="clear" w:color="auto" w:fill="auto"/>
        <w:tabs>
          <w:tab w:val="left" w:pos="389"/>
        </w:tabs>
        <w:spacing w:after="300"/>
      </w:pPr>
      <w: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91A92" w:rsidRDefault="00E2017B">
      <w:pPr>
        <w:pStyle w:val="20"/>
        <w:numPr>
          <w:ilvl w:val="0"/>
          <w:numId w:val="12"/>
        </w:numPr>
        <w:shd w:val="clear" w:color="auto" w:fill="auto"/>
        <w:tabs>
          <w:tab w:val="left" w:pos="559"/>
        </w:tabs>
        <w:spacing w:after="300"/>
      </w:pPr>
      <w:proofErr w:type="gramStart"/>
      <w:r>
        <w:t>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1A92" w:rsidRDefault="00E2017B">
      <w:pPr>
        <w:pStyle w:val="20"/>
        <w:numPr>
          <w:ilvl w:val="0"/>
          <w:numId w:val="12"/>
        </w:numPr>
        <w:shd w:val="clear" w:color="auto" w:fill="auto"/>
        <w:tabs>
          <w:tab w:val="left" w:pos="389"/>
        </w:tabs>
        <w:spacing w:after="300"/>
      </w:pPr>
      <w:r>
        <w:t>нарушение срока или порядка выдачи документов по результатам предоставления муниципальной услуги;</w:t>
      </w:r>
    </w:p>
    <w:p w:rsidR="00E91A92" w:rsidRDefault="00E2017B">
      <w:pPr>
        <w:pStyle w:val="20"/>
        <w:numPr>
          <w:ilvl w:val="0"/>
          <w:numId w:val="12"/>
        </w:numPr>
        <w:shd w:val="clear" w:color="auto" w:fill="auto"/>
        <w:tabs>
          <w:tab w:val="left" w:pos="389"/>
        </w:tabs>
        <w:spacing w:after="304"/>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E91A92" w:rsidRDefault="00E2017B">
      <w:pPr>
        <w:pStyle w:val="20"/>
        <w:numPr>
          <w:ilvl w:val="0"/>
          <w:numId w:val="12"/>
        </w:numPr>
        <w:shd w:val="clear" w:color="auto" w:fill="auto"/>
        <w:tabs>
          <w:tab w:val="left" w:pos="559"/>
        </w:tabs>
        <w:spacing w:after="304" w:line="317" w:lineRule="exact"/>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2.8.3 пункта 2.8 настоящего Регламента.</w:t>
      </w:r>
    </w:p>
    <w:p w:rsidR="00E91A92" w:rsidRDefault="00E2017B">
      <w:pPr>
        <w:pStyle w:val="20"/>
        <w:numPr>
          <w:ilvl w:val="1"/>
          <w:numId w:val="1"/>
        </w:numPr>
        <w:shd w:val="clear" w:color="auto" w:fill="auto"/>
        <w:tabs>
          <w:tab w:val="left" w:pos="559"/>
        </w:tabs>
        <w:spacing w:line="312" w:lineRule="exact"/>
      </w:pPr>
      <w:r>
        <w:t>Общие требования к порядку подачи и рассмотрения жалобы при предоставлении муниципальной услуги:</w:t>
      </w:r>
    </w:p>
    <w:p w:rsidR="00E91A92" w:rsidRDefault="00E2017B">
      <w:pPr>
        <w:pStyle w:val="20"/>
        <w:numPr>
          <w:ilvl w:val="0"/>
          <w:numId w:val="13"/>
        </w:numPr>
        <w:shd w:val="clear" w:color="auto" w:fill="auto"/>
        <w:tabs>
          <w:tab w:val="left" w:pos="413"/>
        </w:tabs>
        <w:spacing w:after="296"/>
      </w:pPr>
      <w:r>
        <w:t xml:space="preserve">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w:t>
      </w:r>
      <w:proofErr w:type="spellStart"/>
      <w:r>
        <w:t>информационно</w:t>
      </w:r>
      <w:r>
        <w:softHyphen/>
        <w:t>телекоммуникационной</w:t>
      </w:r>
      <w:proofErr w:type="spellEnd"/>
      <w:r>
        <w:t xml:space="preserve">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E91A92" w:rsidRDefault="00E2017B">
      <w:pPr>
        <w:pStyle w:val="20"/>
        <w:shd w:val="clear" w:color="auto" w:fill="auto"/>
        <w:spacing w:after="304" w:line="326" w:lineRule="exact"/>
        <w:ind w:firstLine="480"/>
        <w:jc w:val="left"/>
      </w:pPr>
      <w:r>
        <w:t>жалобы на решения и действия (бездействие) специалистов уполномоченного органа подаются на имя главы администрации;</w:t>
      </w:r>
    </w:p>
    <w:p w:rsidR="00E91A92" w:rsidRDefault="00E2017B">
      <w:pPr>
        <w:pStyle w:val="20"/>
        <w:numPr>
          <w:ilvl w:val="0"/>
          <w:numId w:val="2"/>
        </w:numPr>
        <w:shd w:val="clear" w:color="auto" w:fill="auto"/>
        <w:tabs>
          <w:tab w:val="left" w:pos="272"/>
        </w:tabs>
        <w:spacing w:after="293"/>
      </w:pPr>
      <w: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E91A92" w:rsidRDefault="00E2017B">
      <w:pPr>
        <w:pStyle w:val="20"/>
        <w:numPr>
          <w:ilvl w:val="0"/>
          <w:numId w:val="2"/>
        </w:numPr>
        <w:shd w:val="clear" w:color="auto" w:fill="auto"/>
        <w:tabs>
          <w:tab w:val="left" w:pos="272"/>
        </w:tabs>
        <w:spacing w:line="331" w:lineRule="exact"/>
      </w:pPr>
      <w:r>
        <w:t>жалобы на решения и действия (бездействие) работников привлекаемых организаций подаются руководителям этих организаций.</w:t>
      </w:r>
    </w:p>
    <w:p w:rsidR="00E91A92" w:rsidRDefault="00E2017B">
      <w:pPr>
        <w:pStyle w:val="20"/>
        <w:shd w:val="clear" w:color="auto" w:fill="auto"/>
        <w:spacing w:after="333"/>
        <w:ind w:firstLine="600"/>
      </w:pPr>
      <w: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E91A92" w:rsidRDefault="00E2017B">
      <w:pPr>
        <w:pStyle w:val="20"/>
        <w:numPr>
          <w:ilvl w:val="0"/>
          <w:numId w:val="13"/>
        </w:numPr>
        <w:shd w:val="clear" w:color="auto" w:fill="auto"/>
        <w:tabs>
          <w:tab w:val="left" w:pos="318"/>
        </w:tabs>
        <w:spacing w:after="297" w:line="280" w:lineRule="exact"/>
      </w:pPr>
      <w:r>
        <w:t>Жалоба должна содержать:</w:t>
      </w:r>
    </w:p>
    <w:p w:rsidR="00E91A92" w:rsidRDefault="00E2017B">
      <w:pPr>
        <w:pStyle w:val="20"/>
        <w:numPr>
          <w:ilvl w:val="0"/>
          <w:numId w:val="2"/>
        </w:numPr>
        <w:shd w:val="clear" w:color="auto" w:fill="auto"/>
        <w:tabs>
          <w:tab w:val="left" w:pos="272"/>
        </w:tabs>
        <w:spacing w:after="300"/>
      </w:pPr>
      <w:proofErr w:type="gramStart"/>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91A92" w:rsidRDefault="00E2017B">
      <w:pPr>
        <w:pStyle w:val="20"/>
        <w:numPr>
          <w:ilvl w:val="0"/>
          <w:numId w:val="2"/>
        </w:numPr>
        <w:shd w:val="clear" w:color="auto" w:fill="auto"/>
        <w:tabs>
          <w:tab w:val="left" w:pos="272"/>
        </w:tabs>
        <w:spacing w:after="304"/>
      </w:pPr>
      <w:proofErr w:type="gramStart"/>
      <w: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1A92" w:rsidRDefault="00E2017B">
      <w:pPr>
        <w:pStyle w:val="20"/>
        <w:numPr>
          <w:ilvl w:val="0"/>
          <w:numId w:val="2"/>
        </w:numPr>
        <w:shd w:val="clear" w:color="auto" w:fill="auto"/>
        <w:tabs>
          <w:tab w:val="left" w:pos="272"/>
        </w:tabs>
        <w:spacing w:line="317" w:lineRule="exact"/>
      </w:pPr>
      <w:r>
        <w:t>сведения об обжалуемых решениях и действиях (бездействии) органа,</w:t>
      </w:r>
    </w:p>
    <w:p w:rsidR="00E91A92" w:rsidRDefault="00E2017B">
      <w:pPr>
        <w:pStyle w:val="20"/>
        <w:shd w:val="clear" w:color="auto" w:fill="auto"/>
        <w:tabs>
          <w:tab w:val="left" w:pos="2371"/>
          <w:tab w:val="left" w:pos="6230"/>
          <w:tab w:val="left" w:pos="8093"/>
        </w:tabs>
        <w:spacing w:line="317" w:lineRule="exact"/>
      </w:pPr>
      <w:r>
        <w:t>предоставляющего муниципальную услугу, должностного лица органа, предоставляющего муниципальную услугу, либо муниципального служащего,</w:t>
      </w:r>
      <w:r>
        <w:tab/>
        <w:t>многофункционального</w:t>
      </w:r>
      <w:r>
        <w:tab/>
        <w:t>центра,</w:t>
      </w:r>
      <w:r>
        <w:tab/>
        <w:t>работника</w:t>
      </w:r>
    </w:p>
    <w:p w:rsidR="00E91A92" w:rsidRDefault="00E2017B">
      <w:pPr>
        <w:pStyle w:val="20"/>
        <w:shd w:val="clear" w:color="auto" w:fill="auto"/>
        <w:spacing w:after="300" w:line="317" w:lineRule="exact"/>
      </w:pPr>
      <w:r>
        <w:t>многофункционального центра;</w:t>
      </w:r>
    </w:p>
    <w:p w:rsidR="00E91A92" w:rsidRDefault="00E2017B">
      <w:pPr>
        <w:pStyle w:val="20"/>
        <w:numPr>
          <w:ilvl w:val="0"/>
          <w:numId w:val="2"/>
        </w:numPr>
        <w:shd w:val="clear" w:color="auto" w:fill="auto"/>
        <w:tabs>
          <w:tab w:val="left" w:pos="272"/>
        </w:tabs>
        <w:spacing w:after="236" w:line="317" w:lineRule="exact"/>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91A92" w:rsidRDefault="00E2017B">
      <w:pPr>
        <w:pStyle w:val="20"/>
        <w:numPr>
          <w:ilvl w:val="1"/>
          <w:numId w:val="1"/>
        </w:numPr>
        <w:shd w:val="clear" w:color="auto" w:fill="auto"/>
        <w:tabs>
          <w:tab w:val="left" w:pos="547"/>
        </w:tabs>
        <w:spacing w:after="233"/>
      </w:pPr>
      <w:proofErr w:type="gramStart"/>
      <w:r>
        <w:t>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t xml:space="preserve"> срока таких исправлений - в течение пяти рабочих дней со дня ее регистрации.</w:t>
      </w:r>
    </w:p>
    <w:p w:rsidR="00E91A92" w:rsidRDefault="00E2017B">
      <w:pPr>
        <w:pStyle w:val="20"/>
        <w:numPr>
          <w:ilvl w:val="1"/>
          <w:numId w:val="1"/>
        </w:numPr>
        <w:shd w:val="clear" w:color="auto" w:fill="auto"/>
        <w:tabs>
          <w:tab w:val="left" w:pos="547"/>
        </w:tabs>
        <w:spacing w:after="248" w:line="331" w:lineRule="exact"/>
      </w:pPr>
      <w:r>
        <w:t>По результатам рассмотрения жалобы принимается одно из следующих решений:</w:t>
      </w:r>
    </w:p>
    <w:p w:rsidR="00E91A92" w:rsidRDefault="00E2017B">
      <w:pPr>
        <w:pStyle w:val="20"/>
        <w:shd w:val="clear" w:color="auto" w:fill="auto"/>
        <w:tabs>
          <w:tab w:val="left" w:pos="337"/>
        </w:tabs>
        <w:spacing w:after="273"/>
      </w:pPr>
      <w:proofErr w:type="gramStart"/>
      <w:r>
        <w:t>а)</w:t>
      </w:r>
      <w: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91A92" w:rsidRDefault="00E2017B">
      <w:pPr>
        <w:pStyle w:val="20"/>
        <w:shd w:val="clear" w:color="auto" w:fill="auto"/>
        <w:tabs>
          <w:tab w:val="left" w:pos="356"/>
        </w:tabs>
        <w:spacing w:after="299" w:line="280" w:lineRule="exact"/>
      </w:pPr>
      <w:r>
        <w:t>б)</w:t>
      </w:r>
      <w:r>
        <w:tab/>
        <w:t>в удовлетворении жалобы отказывается.</w:t>
      </w:r>
    </w:p>
    <w:p w:rsidR="00E91A92" w:rsidRDefault="00E2017B">
      <w:pPr>
        <w:pStyle w:val="20"/>
        <w:shd w:val="clear" w:color="auto" w:fill="auto"/>
        <w:spacing w:after="240"/>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A92" w:rsidRDefault="00E2017B">
      <w:pPr>
        <w:pStyle w:val="20"/>
        <w:numPr>
          <w:ilvl w:val="2"/>
          <w:numId w:val="1"/>
        </w:numPr>
        <w:shd w:val="clear" w:color="auto" w:fill="auto"/>
        <w:tabs>
          <w:tab w:val="left" w:pos="778"/>
        </w:tabs>
        <w:spacing w:after="244"/>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1A92" w:rsidRDefault="00E2017B">
      <w:pPr>
        <w:pStyle w:val="20"/>
        <w:shd w:val="clear" w:color="auto" w:fill="auto"/>
        <w:spacing w:after="240" w:line="317" w:lineRule="exact"/>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1A92" w:rsidRDefault="00E2017B">
      <w:pPr>
        <w:pStyle w:val="20"/>
        <w:numPr>
          <w:ilvl w:val="1"/>
          <w:numId w:val="1"/>
        </w:numPr>
        <w:shd w:val="clear" w:color="auto" w:fill="auto"/>
        <w:tabs>
          <w:tab w:val="left" w:pos="547"/>
        </w:tabs>
        <w:spacing w:after="236" w:line="317" w:lineRule="exact"/>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1A92" w:rsidRDefault="00E2017B">
      <w:pPr>
        <w:pStyle w:val="20"/>
        <w:numPr>
          <w:ilvl w:val="1"/>
          <w:numId w:val="1"/>
        </w:numPr>
        <w:shd w:val="clear" w:color="auto" w:fill="auto"/>
        <w:tabs>
          <w:tab w:val="left" w:pos="529"/>
        </w:tabs>
        <w:spacing w:after="240"/>
      </w:pPr>
      <w:r>
        <w:lastRenderedPageBreak/>
        <w:t xml:space="preserve">В случае если в жалобе, поданной в письменной форме, не </w:t>
      </w:r>
      <w:proofErr w:type="gramStart"/>
      <w:r>
        <w:t>указаны</w:t>
      </w:r>
      <w:proofErr w:type="gramEnd"/>
      <w:r>
        <w:t xml:space="preserve"> фамилия гражданина, направившего жалобу, или почтовый адрес, по которому должен быть направлен ответ, ответ на жалобу не дается.</w:t>
      </w:r>
    </w:p>
    <w:p w:rsidR="00E91A92" w:rsidRDefault="00E2017B">
      <w:pPr>
        <w:pStyle w:val="20"/>
        <w:numPr>
          <w:ilvl w:val="1"/>
          <w:numId w:val="1"/>
        </w:numPr>
        <w:shd w:val="clear" w:color="auto" w:fill="auto"/>
        <w:tabs>
          <w:tab w:val="left" w:pos="538"/>
        </w:tabs>
        <w:spacing w:after="240"/>
      </w:pPr>
      <w:proofErr w:type="gramStart"/>
      <w:r>
        <w:t>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roofErr w:type="gramEnd"/>
    </w:p>
    <w:p w:rsidR="00E91A92" w:rsidRDefault="00E2017B">
      <w:pPr>
        <w:pStyle w:val="20"/>
        <w:numPr>
          <w:ilvl w:val="1"/>
          <w:numId w:val="1"/>
        </w:numPr>
        <w:shd w:val="clear" w:color="auto" w:fill="auto"/>
        <w:tabs>
          <w:tab w:val="left" w:pos="534"/>
        </w:tabs>
        <w:spacing w:after="240"/>
      </w:pPr>
      <w:r>
        <w:t>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E91A92" w:rsidRDefault="00E2017B">
      <w:pPr>
        <w:pStyle w:val="20"/>
        <w:shd w:val="clear" w:color="auto" w:fill="auto"/>
        <w:spacing w:after="240"/>
      </w:pPr>
      <w:r>
        <w:t xml:space="preserve">5.9 </w:t>
      </w:r>
      <w:proofErr w:type="gramStart"/>
      <w:r>
        <w:t>Должностное лицо, уполномоченное на рассмотрение жалобы отказывает</w:t>
      </w:r>
      <w:proofErr w:type="gramEnd"/>
      <w:r>
        <w:t xml:space="preserve"> в удовлетворении жалобы в следующих случаях:</w:t>
      </w:r>
    </w:p>
    <w:p w:rsidR="00E91A92" w:rsidRDefault="00E2017B">
      <w:pPr>
        <w:pStyle w:val="20"/>
        <w:numPr>
          <w:ilvl w:val="0"/>
          <w:numId w:val="2"/>
        </w:numPr>
        <w:shd w:val="clear" w:color="auto" w:fill="auto"/>
        <w:tabs>
          <w:tab w:val="left" w:pos="212"/>
        </w:tabs>
        <w:spacing w:after="240"/>
      </w:pPr>
      <w:r>
        <w:t>наличие вступившего в законную силу решения суда, арбитражного суда по жалобе о том же предмете и по тем же основаниям;</w:t>
      </w:r>
    </w:p>
    <w:p w:rsidR="00E91A92" w:rsidRDefault="00E2017B">
      <w:pPr>
        <w:pStyle w:val="20"/>
        <w:numPr>
          <w:ilvl w:val="0"/>
          <w:numId w:val="2"/>
        </w:numPr>
        <w:shd w:val="clear" w:color="auto" w:fill="auto"/>
        <w:tabs>
          <w:tab w:val="left" w:pos="217"/>
        </w:tabs>
        <w:spacing w:after="240"/>
      </w:pPr>
      <w:r>
        <w:t>подача жалобы лицом, полномочия которого не подтверждены в порядке, установленном законодательством Российской Федерации;</w:t>
      </w:r>
    </w:p>
    <w:p w:rsidR="00E91A92" w:rsidRDefault="00E2017B">
      <w:pPr>
        <w:pStyle w:val="20"/>
        <w:numPr>
          <w:ilvl w:val="0"/>
          <w:numId w:val="2"/>
        </w:numPr>
        <w:shd w:val="clear" w:color="auto" w:fill="auto"/>
        <w:tabs>
          <w:tab w:val="left" w:pos="341"/>
        </w:tabs>
        <w:sectPr w:rsidR="00E91A92" w:rsidSect="00E73757">
          <w:headerReference w:type="even" r:id="rId15"/>
          <w:headerReference w:type="default" r:id="rId16"/>
          <w:footerReference w:type="even" r:id="rId17"/>
          <w:footerReference w:type="default" r:id="rId18"/>
          <w:headerReference w:type="first" r:id="rId19"/>
          <w:footerReference w:type="first" r:id="rId20"/>
          <w:pgSz w:w="12240" w:h="20160"/>
          <w:pgMar w:top="1040" w:right="758" w:bottom="1418" w:left="993" w:header="0" w:footer="3" w:gutter="0"/>
          <w:cols w:space="720"/>
          <w:noEndnote/>
          <w:docGrid w:linePitch="360"/>
        </w:sectPr>
      </w:pPr>
      <w:r>
        <w:t>наличие решения по жалобе, принятого ранее в соответствии с требованиями настоящего раздела Регламента в отношении того же Заявителя и по тому же предмету жалобы.</w:t>
      </w:r>
    </w:p>
    <w:p w:rsidR="00E91A92" w:rsidRDefault="00E2017B">
      <w:pPr>
        <w:pStyle w:val="30"/>
        <w:shd w:val="clear" w:color="auto" w:fill="auto"/>
        <w:spacing w:before="0" w:after="780"/>
        <w:ind w:firstLine="700"/>
        <w:jc w:val="left"/>
      </w:pPr>
      <w:r>
        <w:lastRenderedPageBreak/>
        <w:t xml:space="preserve">Приложение </w:t>
      </w:r>
      <w:r>
        <w:rPr>
          <w:lang w:val="en-US" w:eastAsia="en-US" w:bidi="en-US"/>
        </w:rPr>
        <w:t>N</w:t>
      </w:r>
      <w:r w:rsidRPr="00481982">
        <w:rPr>
          <w:lang w:eastAsia="en-US" w:bidi="en-US"/>
        </w:rPr>
        <w:t xml:space="preserve"> </w:t>
      </w:r>
      <w:r>
        <w:t xml:space="preserve">1.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w:t>
      </w:r>
      <w:proofErr w:type="spellStart"/>
      <w:r w:rsidR="00882F59">
        <w:t>Альшеевский</w:t>
      </w:r>
      <w:proofErr w:type="spellEnd"/>
      <w:r>
        <w:t xml:space="preserve"> район Республики Башкортостан, посадку (взлет) </w:t>
      </w:r>
      <w:proofErr w:type="gramStart"/>
      <w:r>
        <w:t>на</w:t>
      </w:r>
      <w:proofErr w:type="gramEnd"/>
      <w:r>
        <w:t>...</w:t>
      </w:r>
    </w:p>
    <w:p w:rsidR="00E91A92" w:rsidRDefault="00E2017B">
      <w:pPr>
        <w:pStyle w:val="20"/>
        <w:shd w:val="clear" w:color="auto" w:fill="auto"/>
        <w:spacing w:after="300"/>
        <w:ind w:left="7320"/>
        <w:jc w:val="right"/>
      </w:pPr>
      <w:r>
        <w:t xml:space="preserve">Приложение </w:t>
      </w:r>
      <w:r>
        <w:rPr>
          <w:lang w:val="en-US" w:eastAsia="en-US" w:bidi="en-US"/>
        </w:rPr>
        <w:t>N</w:t>
      </w:r>
      <w:r w:rsidRPr="00481982">
        <w:rPr>
          <w:lang w:eastAsia="en-US" w:bidi="en-US"/>
        </w:rPr>
        <w:t xml:space="preserve"> </w:t>
      </w:r>
      <w:r>
        <w:t>1 к Регламенту</w:t>
      </w:r>
    </w:p>
    <w:p w:rsidR="00E91A92" w:rsidRDefault="00E2017B">
      <w:pPr>
        <w:pStyle w:val="20"/>
        <w:shd w:val="clear" w:color="auto" w:fill="auto"/>
        <w:ind w:left="60"/>
        <w:jc w:val="center"/>
      </w:pPr>
      <w:r>
        <w:t>Разрешение</w:t>
      </w:r>
    </w:p>
    <w:p w:rsidR="00E91A92" w:rsidRDefault="00E2017B">
      <w:pPr>
        <w:pStyle w:val="20"/>
        <w:shd w:val="clear" w:color="auto" w:fill="auto"/>
        <w:spacing w:after="333"/>
        <w:ind w:left="60"/>
        <w:jc w:val="center"/>
      </w:pPr>
      <w:proofErr w:type="gramStart"/>
      <w:r>
        <w:t>на выполнение авиационных работ, парашютных прыжков,</w:t>
      </w:r>
      <w:r>
        <w:br/>
        <w:t>демонстрационных полетов воздушных судов, полетов</w:t>
      </w:r>
      <w:r>
        <w:br/>
        <w:t>беспилотных летательных аппаратов, подъема привязных</w:t>
      </w:r>
      <w:r>
        <w:br/>
        <w:t xml:space="preserve">аэростатов над территорией </w:t>
      </w:r>
      <w:r w:rsidR="00AE1996">
        <w:t xml:space="preserve">сельского поселения  </w:t>
      </w:r>
      <w:proofErr w:type="spellStart"/>
      <w:r w:rsidR="00AE1996">
        <w:t>Ибраевский</w:t>
      </w:r>
      <w:proofErr w:type="spellEnd"/>
      <w:r w:rsidR="00AE1996">
        <w:t xml:space="preserve"> сельсовет </w:t>
      </w:r>
      <w:r>
        <w:t xml:space="preserve">муниципального района </w:t>
      </w:r>
      <w:proofErr w:type="spellStart"/>
      <w:r w:rsidR="00882F59">
        <w:t>Альшеевский</w:t>
      </w:r>
      <w:proofErr w:type="spellEnd"/>
      <w:r>
        <w:t xml:space="preserve"> район</w:t>
      </w:r>
      <w:r w:rsidR="00AE1996">
        <w:t xml:space="preserve"> </w:t>
      </w:r>
      <w:r>
        <w:t>Республики Башкортостан, посадку (взлет)</w:t>
      </w:r>
      <w:r w:rsidR="00AE1996">
        <w:t xml:space="preserve"> </w:t>
      </w:r>
      <w:r>
        <w:t xml:space="preserve">на площадки, расположенные в границах </w:t>
      </w:r>
      <w:r w:rsidR="00AE1996">
        <w:t xml:space="preserve">сельского поселения  </w:t>
      </w:r>
      <w:proofErr w:type="spellStart"/>
      <w:r w:rsidR="00AE1996">
        <w:t>Ибраевский</w:t>
      </w:r>
      <w:proofErr w:type="spellEnd"/>
      <w:r w:rsidR="00AE1996">
        <w:t xml:space="preserve"> сельсовет </w:t>
      </w:r>
      <w:r>
        <w:t>муниципального района</w:t>
      </w:r>
      <w:r>
        <w:br/>
      </w:r>
      <w:proofErr w:type="spellStart"/>
      <w:r w:rsidR="00882F59">
        <w:t>Альшеевский</w:t>
      </w:r>
      <w:proofErr w:type="spellEnd"/>
      <w:r>
        <w:t xml:space="preserve"> район Республики Башкортостан,</w:t>
      </w:r>
      <w:r w:rsidR="00AE1996">
        <w:t xml:space="preserve"> </w:t>
      </w:r>
      <w:r>
        <w:t>сведения о которых не опубликованы</w:t>
      </w:r>
      <w:r w:rsidR="00AE1996">
        <w:t xml:space="preserve"> </w:t>
      </w:r>
      <w:r>
        <w:t>в документах аэронавигационной информации</w:t>
      </w:r>
      <w:proofErr w:type="gramEnd"/>
    </w:p>
    <w:p w:rsidR="00E91A92" w:rsidRDefault="00E2017B">
      <w:pPr>
        <w:pStyle w:val="20"/>
        <w:shd w:val="clear" w:color="auto" w:fill="auto"/>
        <w:tabs>
          <w:tab w:val="left" w:pos="1947"/>
          <w:tab w:val="left" w:pos="6008"/>
        </w:tabs>
        <w:spacing w:after="289" w:line="280" w:lineRule="exact"/>
        <w:ind w:left="560"/>
      </w:pPr>
      <w:r>
        <w:t>"</w:t>
      </w:r>
      <w:r>
        <w:tab/>
        <w:t>20 г.</w:t>
      </w:r>
      <w:r>
        <w:tab/>
      </w:r>
      <w:r>
        <w:rPr>
          <w:lang w:val="en-US" w:eastAsia="en-US" w:bidi="en-US"/>
        </w:rPr>
        <w:t>N</w:t>
      </w:r>
    </w:p>
    <w:p w:rsidR="00AE1996" w:rsidRDefault="00E2017B" w:rsidP="00AE1996">
      <w:pPr>
        <w:pStyle w:val="20"/>
        <w:shd w:val="clear" w:color="auto" w:fill="auto"/>
        <w:ind w:firstLine="340"/>
      </w:pPr>
      <w:r>
        <w:t>В соответствии с пунктом 49 Федеральных правил использования воздушного</w:t>
      </w:r>
      <w:r w:rsidR="00AE1996">
        <w:t xml:space="preserve"> </w:t>
      </w:r>
      <w:r>
        <w:t xml:space="preserve">пространства Российской Федерации, утвержденных постановлением Правительства Российской Федерации от 11.03.2010 </w:t>
      </w:r>
      <w:r>
        <w:rPr>
          <w:lang w:val="en-US" w:eastAsia="en-US" w:bidi="en-US"/>
        </w:rPr>
        <w:t>N</w:t>
      </w:r>
      <w:r w:rsidRPr="00481982">
        <w:rPr>
          <w:lang w:eastAsia="en-US" w:bidi="en-US"/>
        </w:rPr>
        <w:t xml:space="preserve"> </w:t>
      </w:r>
      <w:r>
        <w:t xml:space="preserve">138, комитет по транспорту и связи Администрации </w:t>
      </w:r>
      <w:r w:rsidR="00AE1996">
        <w:t xml:space="preserve">сельского поселения  </w:t>
      </w:r>
      <w:proofErr w:type="spellStart"/>
      <w:r w:rsidR="00AE1996">
        <w:t>Ибраевский</w:t>
      </w:r>
      <w:proofErr w:type="spellEnd"/>
      <w:r w:rsidR="00AE1996">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 разрешает (наименование юридического лица; фамилия, имя, отчество физического лица)</w:t>
      </w:r>
    </w:p>
    <w:p w:rsidR="00AE1996" w:rsidRDefault="00AE1996" w:rsidP="00AE1996">
      <w:pPr>
        <w:pStyle w:val="20"/>
        <w:shd w:val="clear" w:color="auto" w:fill="auto"/>
        <w:ind w:firstLine="340"/>
      </w:pPr>
    </w:p>
    <w:p w:rsidR="00E91A92" w:rsidRDefault="00E2017B" w:rsidP="00AE1996">
      <w:pPr>
        <w:pStyle w:val="20"/>
        <w:shd w:val="clear" w:color="auto" w:fill="auto"/>
        <w:ind w:firstLine="340"/>
      </w:pPr>
      <w:r>
        <w:t>(адрес места нахождения/жительства) свидетельство о государственной регистрации:</w:t>
      </w:r>
    </w:p>
    <w:p w:rsidR="00E91A92" w:rsidRDefault="00E2017B">
      <w:pPr>
        <w:pStyle w:val="20"/>
        <w:shd w:val="clear" w:color="auto" w:fill="auto"/>
        <w:spacing w:line="280" w:lineRule="exact"/>
        <w:ind w:left="2200"/>
        <w:jc w:val="left"/>
      </w:pPr>
      <w:r>
        <w:t>(серия, номер)</w:t>
      </w:r>
    </w:p>
    <w:p w:rsidR="00AE1996" w:rsidRDefault="00E2017B" w:rsidP="00AE1996">
      <w:pPr>
        <w:pStyle w:val="20"/>
        <w:shd w:val="clear" w:color="auto" w:fill="auto"/>
        <w:spacing w:after="1859" w:line="280" w:lineRule="exact"/>
        <w:jc w:val="left"/>
      </w:pPr>
      <w:r>
        <w:t>данные документа, удостоверяющего личность:</w:t>
      </w:r>
    </w:p>
    <w:p w:rsidR="00E91A92" w:rsidRDefault="00E2017B" w:rsidP="00AE1996">
      <w:pPr>
        <w:pStyle w:val="20"/>
        <w:shd w:val="clear" w:color="auto" w:fill="auto"/>
        <w:spacing w:after="1859" w:line="280" w:lineRule="exact"/>
        <w:jc w:val="left"/>
      </w:pPr>
      <w:r>
        <w:t>(серия, номер)</w:t>
      </w:r>
    </w:p>
    <w:p w:rsidR="00E91A92" w:rsidRDefault="00E2017B">
      <w:pPr>
        <w:pStyle w:val="20"/>
        <w:shd w:val="clear" w:color="auto" w:fill="auto"/>
        <w:spacing w:after="1860"/>
        <w:jc w:val="left"/>
      </w:pPr>
      <w:r>
        <w:t xml:space="preserve">использование воздушного пространства над территорией </w:t>
      </w:r>
      <w:r w:rsidR="00AE1996">
        <w:t xml:space="preserve">сельского поселения  </w:t>
      </w:r>
      <w:proofErr w:type="spellStart"/>
      <w:r w:rsidR="00AE1996">
        <w:t>Ибраевский</w:t>
      </w:r>
      <w:proofErr w:type="spellEnd"/>
      <w:r w:rsidR="00AE1996">
        <w:t xml:space="preserve"> сельсовет </w:t>
      </w:r>
      <w:r>
        <w:t xml:space="preserve">муниципального района </w:t>
      </w:r>
      <w:proofErr w:type="spellStart"/>
      <w:r w:rsidR="00882F59">
        <w:t>Альшеевский</w:t>
      </w:r>
      <w:proofErr w:type="spellEnd"/>
      <w:r>
        <w:t xml:space="preserve"> </w:t>
      </w:r>
      <w:r>
        <w:lastRenderedPageBreak/>
        <w:t xml:space="preserve">район Республики Башкортостан </w:t>
      </w:r>
      <w:proofErr w:type="gramStart"/>
      <w:r>
        <w:t>для</w:t>
      </w:r>
      <w:proofErr w:type="gramEnd"/>
    </w:p>
    <w:p w:rsidR="00E91A92" w:rsidRDefault="00E2017B">
      <w:pPr>
        <w:pStyle w:val="20"/>
        <w:shd w:val="clear" w:color="auto" w:fill="auto"/>
        <w:ind w:left="320"/>
        <w:jc w:val="center"/>
      </w:pPr>
      <w:r>
        <w:t>(вид деятельности по использованию воздушного пространства)</w:t>
      </w:r>
    </w:p>
    <w:p w:rsidR="00E91A92" w:rsidRDefault="00E2017B">
      <w:pPr>
        <w:pStyle w:val="20"/>
        <w:shd w:val="clear" w:color="auto" w:fill="auto"/>
        <w:spacing w:after="1264"/>
        <w:jc w:val="left"/>
      </w:pPr>
      <w:r>
        <w:t xml:space="preserve">Место использования воздушного пространства (посадки, взлета) над территорией </w:t>
      </w:r>
      <w:r w:rsidR="00AE1996">
        <w:t xml:space="preserve">сельского поселения  </w:t>
      </w:r>
      <w:proofErr w:type="spellStart"/>
      <w:r w:rsidR="00AE1996">
        <w:t>Ибраевский</w:t>
      </w:r>
      <w:proofErr w:type="spellEnd"/>
      <w:r w:rsidR="00AE1996">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w:t>
      </w:r>
    </w:p>
    <w:p w:rsidR="00E91A92" w:rsidRDefault="00E2017B">
      <w:pPr>
        <w:pStyle w:val="20"/>
        <w:shd w:val="clear" w:color="auto" w:fill="auto"/>
        <w:spacing w:after="1497" w:line="317" w:lineRule="exact"/>
        <w:jc w:val="left"/>
        <w:sectPr w:rsidR="00E91A92">
          <w:footerReference w:type="default" r:id="rId21"/>
          <w:pgSz w:w="12240" w:h="20160"/>
          <w:pgMar w:top="1999" w:right="1151" w:bottom="1999" w:left="1676" w:header="0" w:footer="3" w:gutter="0"/>
          <w:cols w:space="720"/>
          <w:noEndnote/>
          <w:docGrid w:linePitch="360"/>
        </w:sectPr>
      </w:pPr>
      <w:r>
        <w:t>На воздушном судне: тип: государственный регистрационный (опознавательный/</w:t>
      </w:r>
      <w:proofErr w:type="spellStart"/>
      <w:r>
        <w:t>учетн</w:t>
      </w:r>
      <w:proofErr w:type="gramStart"/>
      <w:r>
        <w:t>о</w:t>
      </w:r>
      <w:proofErr w:type="spellEnd"/>
      <w:r>
        <w:t>-</w:t>
      </w:r>
      <w:proofErr w:type="gramEnd"/>
      <w:r>
        <w:t xml:space="preserve"> опознавательный)</w:t>
      </w:r>
    </w:p>
    <w:p w:rsidR="00E91A92" w:rsidRDefault="004A0B72">
      <w:pPr>
        <w:pStyle w:val="20"/>
        <w:shd w:val="clear" w:color="auto" w:fill="auto"/>
        <w:spacing w:line="280" w:lineRule="exact"/>
        <w:jc w:val="left"/>
      </w:pPr>
      <w:r>
        <w:lastRenderedPageBreak/>
        <w:pict>
          <v:shapetype id="_x0000_t202" coordsize="21600,21600" o:spt="202" path="m,l,21600r21600,l21600,xe">
            <v:stroke joinstyle="miter"/>
            <v:path gradientshapeok="t" o:connecttype="rect"/>
          </v:shapetype>
          <v:shape id="_x0000_s2096" type="#_x0000_t202" style="position:absolute;margin-left:.7pt;margin-top:89.6pt;width:62.4pt;height:16.9pt;z-index:-125829376;mso-wrap-distance-left:5pt;mso-wrap-distance-right:92.9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заводской</w:t>
                  </w:r>
                </w:p>
              </w:txbxContent>
            </v:textbox>
            <w10:wrap type="topAndBottom" anchorx="margin"/>
          </v:shape>
        </w:pict>
      </w:r>
      <w:r>
        <w:pict>
          <v:shape id="_x0000_s2095" type="#_x0000_t202" style="position:absolute;margin-left:156pt;margin-top:89.15pt;width:38.9pt;height:16.95pt;z-index:-125829375;mso-wrap-distance-left:76.85pt;mso-wrap-distance-right:92.1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номер</w:t>
                  </w:r>
                </w:p>
              </w:txbxContent>
            </v:textbox>
            <w10:wrap type="topAndBottom" anchorx="margin"/>
          </v:shape>
        </w:pict>
      </w:r>
      <w:r>
        <w:pict>
          <v:shape id="_x0000_s2094" type="#_x0000_t202" style="position:absolute;margin-left:287.05pt;margin-top:88.6pt;width:28.3pt;height:17pt;z-index:-125829374;mso-wrap-distance-left:5pt;mso-wrap-distance-right:93.1pt;mso-wrap-distance-bottom:.5pt;mso-position-horizontal-relative:margin" filled="f" stroked="f">
            <v:textbox style="mso-fit-shape-to-text:t" inset="0,0,0,0">
              <w:txbxContent>
                <w:p w:rsidR="00C77C53" w:rsidRDefault="00C77C53">
                  <w:pPr>
                    <w:pStyle w:val="20"/>
                    <w:shd w:val="clear" w:color="auto" w:fill="auto"/>
                    <w:spacing w:line="280" w:lineRule="exact"/>
                    <w:jc w:val="left"/>
                  </w:pPr>
                  <w:proofErr w:type="gramStart"/>
                  <w:r>
                    <w:rPr>
                      <w:rStyle w:val="2Exact"/>
                    </w:rPr>
                    <w:t>(при</w:t>
                  </w:r>
                  <w:proofErr w:type="gramEnd"/>
                </w:p>
              </w:txbxContent>
            </v:textbox>
            <w10:wrap type="topAndBottom" anchorx="margin"/>
          </v:shape>
        </w:pict>
      </w:r>
      <w:r>
        <w:pict>
          <v:shape id="_x0000_s2093" type="#_x0000_t202" style="position:absolute;margin-left:408.5pt;margin-top:88.15pt;width:60.25pt;height:16.9pt;z-index:-125829373;mso-wrap-distance-left:5pt;mso-wrap-distance-right:5pt;mso-wrap-distance-bottom:1pt;mso-position-horizontal-relative:margin" filled="f" stroked="f">
            <v:textbox style="mso-fit-shape-to-text:t" inset="0,0,0,0">
              <w:txbxContent>
                <w:p w:rsidR="00C77C53" w:rsidRDefault="00C77C53">
                  <w:pPr>
                    <w:pStyle w:val="20"/>
                    <w:shd w:val="clear" w:color="auto" w:fill="auto"/>
                    <w:spacing w:line="280" w:lineRule="exact"/>
                    <w:jc w:val="left"/>
                  </w:pPr>
                  <w:proofErr w:type="gramStart"/>
                  <w:r>
                    <w:rPr>
                      <w:rStyle w:val="2Exact"/>
                    </w:rPr>
                    <w:t>наличии</w:t>
                  </w:r>
                  <w:proofErr w:type="gramEnd"/>
                  <w:r>
                    <w:rPr>
                      <w:rStyle w:val="2Exact"/>
                    </w:rPr>
                    <w:t>):</w:t>
                  </w:r>
                </w:p>
              </w:txbxContent>
            </v:textbox>
            <w10:wrap type="topAndBottom" anchorx="margin"/>
          </v:shape>
        </w:pict>
      </w:r>
      <w:r w:rsidR="00E2017B">
        <w:t>знак:</w:t>
      </w:r>
    </w:p>
    <w:p w:rsidR="00E91A92" w:rsidRDefault="00E2017B">
      <w:pPr>
        <w:pStyle w:val="20"/>
        <w:shd w:val="clear" w:color="auto" w:fill="auto"/>
        <w:spacing w:after="1384" w:line="326" w:lineRule="exact"/>
        <w:jc w:val="left"/>
      </w:pPr>
      <w:r>
        <w:t xml:space="preserve">Срок использования воздушного пространства над территорией </w:t>
      </w:r>
      <w:r w:rsidR="00AE1996">
        <w:t xml:space="preserve">сельского поселения  </w:t>
      </w:r>
      <w:proofErr w:type="spellStart"/>
      <w:r w:rsidR="00AE1996">
        <w:t>Ибраевский</w:t>
      </w:r>
      <w:proofErr w:type="spellEnd"/>
      <w:r w:rsidR="00AE1996">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 начало: окончание:</w:t>
      </w:r>
    </w:p>
    <w:p w:rsidR="00E91A92" w:rsidRDefault="00E2017B">
      <w:pPr>
        <w:pStyle w:val="20"/>
        <w:shd w:val="clear" w:color="auto" w:fill="auto"/>
        <w:spacing w:after="1893"/>
        <w:jc w:val="left"/>
      </w:pPr>
      <w:r>
        <w:t xml:space="preserve">Время использования воздушного пространства над территорией </w:t>
      </w:r>
      <w:r w:rsidR="00AE1996">
        <w:t xml:space="preserve">сельского поселения  </w:t>
      </w:r>
      <w:proofErr w:type="spellStart"/>
      <w:r w:rsidR="00AE1996">
        <w:t>Ибраевский</w:t>
      </w:r>
      <w:proofErr w:type="spellEnd"/>
      <w:r w:rsidR="00AE1996">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w:t>
      </w:r>
    </w:p>
    <w:p w:rsidR="00E91A92" w:rsidRDefault="004A0B72">
      <w:pPr>
        <w:pStyle w:val="20"/>
        <w:shd w:val="clear" w:color="auto" w:fill="auto"/>
        <w:spacing w:line="280" w:lineRule="exact"/>
        <w:jc w:val="left"/>
        <w:sectPr w:rsidR="00E91A92">
          <w:pgSz w:w="12240" w:h="20160"/>
          <w:pgMar w:top="1155" w:right="1108" w:bottom="8785" w:left="1718" w:header="0" w:footer="3" w:gutter="0"/>
          <w:cols w:space="720"/>
          <w:noEndnote/>
          <w:docGrid w:linePitch="360"/>
        </w:sectPr>
      </w:pPr>
      <w:r>
        <w:pict>
          <v:shape id="_x0000_s2092" type="#_x0000_t202" style="position:absolute;margin-left:3.35pt;margin-top:93.45pt;width:32.4pt;height:16.9pt;z-index:-125829372;mso-wrap-distance-left:5pt;mso-wrap-distance-right:151.7pt;mso-wrap-distance-bottom:20.5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Срок</w:t>
                  </w:r>
                </w:p>
              </w:txbxContent>
            </v:textbox>
            <w10:wrap type="topAndBottom" anchorx="margin"/>
          </v:shape>
        </w:pict>
      </w:r>
      <w:r>
        <w:pict>
          <v:shape id="_x0000_s2091" type="#_x0000_t202" style="position:absolute;margin-left:187.45pt;margin-top:93.65pt;width:56.15pt;height:16.9pt;z-index:-125829371;mso-wrap-distance-left:5pt;mso-wrap-distance-right:151.7pt;mso-wrap-distance-bottom:20.3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действия</w:t>
                  </w:r>
                </w:p>
              </w:txbxContent>
            </v:textbox>
            <w10:wrap type="topAndBottom" anchorx="margin"/>
          </v:shape>
        </w:pict>
      </w:r>
      <w:r>
        <w:pict>
          <v:shape id="_x0000_s2090" type="#_x0000_t202" style="position:absolute;margin-left:395.3pt;margin-top:94.15pt;width:76.1pt;height:16.9pt;z-index:-125829370;mso-wrap-distance-left:5pt;mso-wrap-distance-right:5pt;mso-wrap-distance-bottom:19.8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разрешения:</w:t>
                  </w:r>
                </w:p>
              </w:txbxContent>
            </v:textbox>
            <w10:wrap type="topAndBottom" anchorx="margin"/>
          </v:shape>
        </w:pict>
      </w:r>
      <w:r w:rsidR="00E2017B">
        <w:t>Ограничения/примечания:</w:t>
      </w:r>
    </w:p>
    <w:p w:rsidR="00E91A92" w:rsidRDefault="00E2017B">
      <w:pPr>
        <w:pStyle w:val="20"/>
        <w:shd w:val="clear" w:color="auto" w:fill="auto"/>
        <w:spacing w:after="253" w:line="280" w:lineRule="exact"/>
      </w:pPr>
      <w:r>
        <w:lastRenderedPageBreak/>
        <w:t>Примечания:</w:t>
      </w:r>
    </w:p>
    <w:p w:rsidR="00E91A92" w:rsidRDefault="00E2017B">
      <w:pPr>
        <w:pStyle w:val="20"/>
        <w:numPr>
          <w:ilvl w:val="0"/>
          <w:numId w:val="14"/>
        </w:numPr>
        <w:shd w:val="clear" w:color="auto" w:fill="auto"/>
        <w:tabs>
          <w:tab w:val="left" w:pos="540"/>
        </w:tabs>
        <w:spacing w:after="296" w:line="317" w:lineRule="exact"/>
      </w:pPr>
      <w:r>
        <w:t>Данное разрешение оформляется на бланке Администрации</w:t>
      </w:r>
      <w:r w:rsidR="00AE1996" w:rsidRPr="00AE1996">
        <w:t xml:space="preserve"> </w:t>
      </w:r>
      <w:r w:rsidR="00AE1996">
        <w:t xml:space="preserve">сельского поселения  </w:t>
      </w:r>
      <w:proofErr w:type="spellStart"/>
      <w:r w:rsidR="00AE1996">
        <w:t>Ибраевский</w:t>
      </w:r>
      <w:proofErr w:type="spellEnd"/>
      <w:r w:rsidR="00AE1996">
        <w:t xml:space="preserve"> сельсовет</w:t>
      </w:r>
      <w:r>
        <w:t xml:space="preserve"> муниципального района </w:t>
      </w:r>
      <w:proofErr w:type="spellStart"/>
      <w:r w:rsidR="00882F59">
        <w:t>Альшеевский</w:t>
      </w:r>
      <w:proofErr w:type="spellEnd"/>
      <w:r>
        <w:t xml:space="preserve"> район Республики Башкортостан.</w:t>
      </w:r>
    </w:p>
    <w:p w:rsidR="00E91A92" w:rsidRDefault="00E2017B">
      <w:pPr>
        <w:pStyle w:val="20"/>
        <w:numPr>
          <w:ilvl w:val="0"/>
          <w:numId w:val="14"/>
        </w:numPr>
        <w:shd w:val="clear" w:color="auto" w:fill="auto"/>
        <w:tabs>
          <w:tab w:val="left" w:pos="540"/>
        </w:tabs>
        <w:sectPr w:rsidR="00E91A92">
          <w:pgSz w:w="12240" w:h="20160"/>
          <w:pgMar w:top="1441" w:right="1097" w:bottom="1441" w:left="1760" w:header="0" w:footer="3" w:gutter="0"/>
          <w:cols w:space="720"/>
          <w:noEndnote/>
          <w:docGrid w:linePitch="360"/>
        </w:sectPr>
      </w:pPr>
      <w:proofErr w:type="gramStart"/>
      <w:r>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AE1996">
        <w:t xml:space="preserve">сельского поселения  </w:t>
      </w:r>
      <w:proofErr w:type="spellStart"/>
      <w:r w:rsidR="00AE1996">
        <w:t>Ибраевский</w:t>
      </w:r>
      <w:proofErr w:type="spellEnd"/>
      <w:r w:rsidR="00AE1996">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 посадки (взлета) на площадки, расположенные в границах</w:t>
      </w:r>
      <w:r w:rsidR="00AE1996" w:rsidRPr="00AE1996">
        <w:t xml:space="preserve"> </w:t>
      </w:r>
      <w:r w:rsidR="00AE1996">
        <w:t xml:space="preserve">сельского поселения  </w:t>
      </w:r>
      <w:proofErr w:type="spellStart"/>
      <w:r w:rsidR="00AE1996">
        <w:t>Ибраевский</w:t>
      </w:r>
      <w:proofErr w:type="spellEnd"/>
      <w:r w:rsidR="00AE1996">
        <w:t xml:space="preserve"> сельсовет</w:t>
      </w:r>
      <w:r>
        <w:t xml:space="preserve"> муниципального района </w:t>
      </w:r>
      <w:proofErr w:type="spellStart"/>
      <w:r w:rsidR="00882F59">
        <w:t>Альшеевский</w:t>
      </w:r>
      <w:proofErr w:type="spellEnd"/>
      <w:r>
        <w:t xml:space="preserve"> район Республики Башкортостан, сведения о которых не опубликованы в</w:t>
      </w:r>
      <w:proofErr w:type="gramEnd"/>
      <w:r>
        <w:t xml:space="preserve"> </w:t>
      </w:r>
      <w:proofErr w:type="gramStart"/>
      <w:r>
        <w:t>документах</w:t>
      </w:r>
      <w:proofErr w:type="gramEnd"/>
      <w:r>
        <w:t xml:space="preserve"> аэронавигационной информации.</w:t>
      </w:r>
    </w:p>
    <w:p w:rsidR="00E91A92" w:rsidRDefault="00E2017B">
      <w:pPr>
        <w:pStyle w:val="30"/>
        <w:shd w:val="clear" w:color="auto" w:fill="auto"/>
        <w:spacing w:before="0" w:after="836" w:line="317" w:lineRule="exact"/>
        <w:ind w:left="40"/>
      </w:pPr>
      <w:r>
        <w:lastRenderedPageBreak/>
        <w:t xml:space="preserve">Приложение </w:t>
      </w:r>
      <w:r>
        <w:rPr>
          <w:lang w:val="en-US" w:eastAsia="en-US" w:bidi="en-US"/>
        </w:rPr>
        <w:t>N</w:t>
      </w:r>
      <w:r w:rsidRPr="00481982">
        <w:rPr>
          <w:lang w:eastAsia="en-US" w:bidi="en-US"/>
        </w:rPr>
        <w:t xml:space="preserve"> </w:t>
      </w:r>
      <w:r>
        <w:t>2. Уведомление об отказе в выдаче разрешения на</w:t>
      </w:r>
      <w:r>
        <w:br/>
        <w:t>выполнение авиационных работ, парашютных прыжков,</w:t>
      </w:r>
      <w:r>
        <w:br/>
        <w:t>демонстрационных полетов воздушных судов, полетов беспилотных</w:t>
      </w:r>
      <w:r>
        <w:br/>
        <w:t>летательных аппаратов, подъема привязных аэростатов над</w:t>
      </w:r>
      <w:r>
        <w:br/>
        <w:t>территорией муниципального района...</w:t>
      </w:r>
    </w:p>
    <w:p w:rsidR="00E91A92" w:rsidRDefault="00E2017B">
      <w:pPr>
        <w:pStyle w:val="20"/>
        <w:shd w:val="clear" w:color="auto" w:fill="auto"/>
        <w:spacing w:after="300"/>
        <w:ind w:left="7320"/>
        <w:jc w:val="right"/>
      </w:pPr>
      <w:r>
        <w:t xml:space="preserve">Приложение </w:t>
      </w:r>
      <w:r>
        <w:rPr>
          <w:lang w:val="en-US" w:eastAsia="en-US" w:bidi="en-US"/>
        </w:rPr>
        <w:t>N</w:t>
      </w:r>
      <w:r w:rsidRPr="00481982">
        <w:rPr>
          <w:lang w:eastAsia="en-US" w:bidi="en-US"/>
        </w:rPr>
        <w:t xml:space="preserve"> </w:t>
      </w:r>
      <w:r>
        <w:t>2 к Регламенту</w:t>
      </w:r>
    </w:p>
    <w:p w:rsidR="00E91A92" w:rsidRDefault="00E2017B">
      <w:pPr>
        <w:pStyle w:val="20"/>
        <w:shd w:val="clear" w:color="auto" w:fill="auto"/>
        <w:ind w:right="200"/>
        <w:jc w:val="center"/>
      </w:pPr>
      <w:r>
        <w:t>Уведомление</w:t>
      </w:r>
    </w:p>
    <w:p w:rsidR="00E91A92" w:rsidRDefault="00E2017B">
      <w:pPr>
        <w:pStyle w:val="20"/>
        <w:shd w:val="clear" w:color="auto" w:fill="auto"/>
        <w:spacing w:after="333"/>
        <w:ind w:left="40"/>
        <w:jc w:val="center"/>
      </w:pPr>
      <w:proofErr w:type="gramStart"/>
      <w:r>
        <w:t>об отказе в выдаче разрешения на выполнение авиационных</w:t>
      </w:r>
      <w:r>
        <w:br/>
        <w:t>работ, парашютных прыжков, демонстрационных полетов</w:t>
      </w:r>
      <w:r>
        <w:br/>
        <w:t>воздушных судов, полетов беспилотных летательных аппаратов,</w:t>
      </w:r>
      <w:r>
        <w:br/>
        <w:t xml:space="preserve">подъема привязных аэростатов над территорией </w:t>
      </w:r>
      <w:r w:rsidR="00AE1996">
        <w:t xml:space="preserve">сельского поселения  </w:t>
      </w:r>
      <w:proofErr w:type="spellStart"/>
      <w:r w:rsidR="00AE1996">
        <w:t>Ибраевский</w:t>
      </w:r>
      <w:proofErr w:type="spellEnd"/>
      <w:r w:rsidR="00AE1996">
        <w:t xml:space="preserve"> сельсовет </w:t>
      </w:r>
      <w:r>
        <w:t>муниципального района</w:t>
      </w:r>
      <w:r w:rsidR="00AE1996">
        <w:t xml:space="preserve"> </w:t>
      </w:r>
      <w:proofErr w:type="spellStart"/>
      <w:r w:rsidR="00882F59">
        <w:t>Альшеевский</w:t>
      </w:r>
      <w:proofErr w:type="spellEnd"/>
      <w:r>
        <w:t xml:space="preserve"> район Республики Башкортостан,</w:t>
      </w:r>
      <w:r w:rsidR="00AE1996">
        <w:t xml:space="preserve"> </w:t>
      </w:r>
      <w:r>
        <w:t>посадку (взлет) на площадки, расположенные в границах</w:t>
      </w:r>
      <w:r w:rsidR="00AE1996" w:rsidRPr="00AE1996">
        <w:t xml:space="preserve"> </w:t>
      </w:r>
      <w:r w:rsidR="00AE1996">
        <w:t xml:space="preserve">сельского поселения  </w:t>
      </w:r>
      <w:proofErr w:type="spellStart"/>
      <w:r w:rsidR="00AE1996">
        <w:t>Ибраевский</w:t>
      </w:r>
      <w:proofErr w:type="spellEnd"/>
      <w:r w:rsidR="00AE1996">
        <w:t xml:space="preserve"> сельсовет</w:t>
      </w:r>
      <w:r>
        <w:t xml:space="preserve"> муниципального</w:t>
      </w:r>
      <w:r>
        <w:br/>
        <w:t xml:space="preserve">района </w:t>
      </w:r>
      <w:proofErr w:type="spellStart"/>
      <w:r w:rsidR="00882F59">
        <w:t>Альшеевский</w:t>
      </w:r>
      <w:proofErr w:type="spellEnd"/>
      <w:r>
        <w:t xml:space="preserve"> район Республики Башкортостан, сведения о которых не</w:t>
      </w:r>
      <w:r w:rsidR="00AE1996">
        <w:t xml:space="preserve">  </w:t>
      </w:r>
      <w:r>
        <w:t>опубликованы в документах аэронавигационной информации</w:t>
      </w:r>
      <w:proofErr w:type="gramEnd"/>
    </w:p>
    <w:p w:rsidR="00AE1996" w:rsidRDefault="00E2017B" w:rsidP="00AE1996">
      <w:pPr>
        <w:pStyle w:val="20"/>
        <w:shd w:val="clear" w:color="auto" w:fill="auto"/>
        <w:tabs>
          <w:tab w:val="left" w:pos="341"/>
          <w:tab w:val="left" w:pos="1872"/>
        </w:tabs>
        <w:spacing w:after="2216" w:line="280" w:lineRule="exact"/>
      </w:pPr>
      <w:r>
        <w:t>'</w:t>
      </w:r>
      <w:r>
        <w:tab/>
        <w:t>"</w:t>
      </w:r>
      <w:r>
        <w:tab/>
        <w:t>20 г.</w:t>
      </w:r>
    </w:p>
    <w:p w:rsidR="00E91A92" w:rsidRDefault="00E2017B" w:rsidP="00AE1996">
      <w:pPr>
        <w:pStyle w:val="20"/>
        <w:shd w:val="clear" w:color="auto" w:fill="auto"/>
        <w:tabs>
          <w:tab w:val="left" w:pos="341"/>
          <w:tab w:val="left" w:pos="1872"/>
        </w:tabs>
        <w:spacing w:after="2216" w:line="280" w:lineRule="exact"/>
      </w:pPr>
      <w:r>
        <w:t>(наименование юридического лица; фамилия, имя, отчество физического лица)</w:t>
      </w:r>
    </w:p>
    <w:p w:rsidR="00E91A92" w:rsidRDefault="00E2017B">
      <w:pPr>
        <w:pStyle w:val="20"/>
        <w:shd w:val="clear" w:color="auto" w:fill="auto"/>
        <w:spacing w:line="280" w:lineRule="exact"/>
        <w:ind w:left="940"/>
        <w:jc w:val="left"/>
        <w:sectPr w:rsidR="00E91A92">
          <w:pgSz w:w="12240" w:h="20160"/>
          <w:pgMar w:top="1763" w:right="1121" w:bottom="1763" w:left="1779" w:header="0" w:footer="3" w:gutter="0"/>
          <w:cols w:space="720"/>
          <w:noEndnote/>
          <w:docGrid w:linePitch="360"/>
        </w:sectPr>
      </w:pPr>
      <w:r>
        <w:t>(указывается основание отказа в выдаче разрешения)</w:t>
      </w:r>
    </w:p>
    <w:p w:rsidR="00E91A92" w:rsidRDefault="00E2017B" w:rsidP="00AE1996">
      <w:pPr>
        <w:pStyle w:val="30"/>
        <w:shd w:val="clear" w:color="auto" w:fill="auto"/>
        <w:spacing w:before="0" w:after="0"/>
        <w:ind w:left="60"/>
      </w:pPr>
      <w:r>
        <w:lastRenderedPageBreak/>
        <w:t xml:space="preserve">Приложение </w:t>
      </w:r>
      <w:r>
        <w:rPr>
          <w:lang w:val="en-US" w:eastAsia="en-US" w:bidi="en-US"/>
        </w:rPr>
        <w:t>N</w:t>
      </w:r>
      <w:r w:rsidRPr="00481982">
        <w:rPr>
          <w:lang w:eastAsia="en-US" w:bidi="en-US"/>
        </w:rPr>
        <w:t xml:space="preserve"> </w:t>
      </w:r>
      <w:r>
        <w:t>3. Заявление о выдаче разрешения на выполнение</w:t>
      </w:r>
      <w:r>
        <w:br/>
        <w:t>авиационных работ, парашютных прыжков, демонстрационных</w:t>
      </w:r>
      <w:r>
        <w:br/>
        <w:t>полетов воздушных судов, полетов беспилотных летательных</w:t>
      </w:r>
      <w:r>
        <w:br/>
        <w:t>аппаратов, подъема привязных аэростатов над территорией</w:t>
      </w:r>
      <w:r w:rsidR="00AE1996" w:rsidRPr="00AE1996">
        <w:t xml:space="preserve"> </w:t>
      </w:r>
      <w:r w:rsidR="00AE1996">
        <w:t xml:space="preserve">сельского поселения  </w:t>
      </w:r>
      <w:proofErr w:type="spellStart"/>
      <w:r w:rsidR="00AE1996">
        <w:t>Ибраевский</w:t>
      </w:r>
      <w:proofErr w:type="spellEnd"/>
      <w:r w:rsidR="00AE1996">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w:t>
      </w:r>
      <w:r w:rsidR="00AE1996">
        <w:t xml:space="preserve"> </w:t>
      </w:r>
      <w:r>
        <w:t>посадку.</w:t>
      </w:r>
    </w:p>
    <w:p w:rsidR="00E91A92" w:rsidRDefault="00E2017B">
      <w:pPr>
        <w:pStyle w:val="20"/>
        <w:shd w:val="clear" w:color="auto" w:fill="auto"/>
        <w:spacing w:after="296"/>
        <w:ind w:left="7300"/>
        <w:jc w:val="right"/>
      </w:pPr>
      <w:r>
        <w:t xml:space="preserve">Приложение </w:t>
      </w:r>
      <w:r>
        <w:rPr>
          <w:lang w:val="en-US" w:eastAsia="en-US" w:bidi="en-US"/>
        </w:rPr>
        <w:t>N</w:t>
      </w:r>
      <w:r w:rsidRPr="00481982">
        <w:rPr>
          <w:lang w:eastAsia="en-US" w:bidi="en-US"/>
        </w:rPr>
        <w:t xml:space="preserve"> </w:t>
      </w:r>
      <w:r>
        <w:t>3 к Регламенту</w:t>
      </w:r>
    </w:p>
    <w:p w:rsidR="00E91A92" w:rsidRDefault="00E2017B">
      <w:pPr>
        <w:pStyle w:val="20"/>
        <w:shd w:val="clear" w:color="auto" w:fill="auto"/>
        <w:spacing w:after="604" w:line="326" w:lineRule="exact"/>
        <w:ind w:left="1960" w:firstLine="980"/>
        <w:jc w:val="left"/>
      </w:pPr>
      <w:r>
        <w:t xml:space="preserve">Главе Администрации </w:t>
      </w:r>
      <w:r w:rsidR="00AE1996">
        <w:t xml:space="preserve">сельского поселения  </w:t>
      </w:r>
      <w:proofErr w:type="spellStart"/>
      <w:r w:rsidR="00AE1996">
        <w:t>Ибраевский</w:t>
      </w:r>
      <w:proofErr w:type="spellEnd"/>
      <w:r w:rsidR="00AE1996">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w:t>
      </w:r>
    </w:p>
    <w:p w:rsidR="00E91A92" w:rsidRDefault="00E2017B">
      <w:pPr>
        <w:pStyle w:val="20"/>
        <w:shd w:val="clear" w:color="auto" w:fill="auto"/>
        <w:spacing w:after="300"/>
        <w:ind w:left="1960" w:right="740" w:firstLine="980"/>
        <w:jc w:val="left"/>
      </w:pPr>
      <w:r>
        <w:t>(фамилия, имя, отчество заявителя (с указанием должности заявителя - при подаче заявления от юридического лица))</w:t>
      </w:r>
    </w:p>
    <w:p w:rsidR="00E91A92" w:rsidRDefault="00E2017B">
      <w:pPr>
        <w:pStyle w:val="20"/>
        <w:shd w:val="clear" w:color="auto" w:fill="auto"/>
        <w:spacing w:after="300"/>
        <w:ind w:right="1120"/>
        <w:jc w:val="center"/>
      </w:pPr>
      <w:r>
        <w:t>(данные документа, удостоверяющего</w:t>
      </w:r>
      <w:r>
        <w:br/>
        <w:t>личность физического лица)</w:t>
      </w:r>
    </w:p>
    <w:p w:rsidR="00E91A92" w:rsidRDefault="00E2017B">
      <w:pPr>
        <w:pStyle w:val="20"/>
        <w:shd w:val="clear" w:color="auto" w:fill="auto"/>
        <w:spacing w:after="300"/>
        <w:ind w:left="3100" w:right="2020"/>
        <w:jc w:val="left"/>
      </w:pPr>
      <w:r>
        <w:t>(полное наименование с указанием организационно-правовой формы юридического лица)</w:t>
      </w:r>
    </w:p>
    <w:p w:rsidR="00E91A92" w:rsidRDefault="00E2017B">
      <w:pPr>
        <w:pStyle w:val="20"/>
        <w:shd w:val="clear" w:color="auto" w:fill="auto"/>
        <w:ind w:left="1960" w:firstLine="980"/>
        <w:jc w:val="left"/>
      </w:pPr>
      <w:r>
        <w:t>(адрес места жительства/нахождения)</w:t>
      </w:r>
    </w:p>
    <w:p w:rsidR="00E91A92" w:rsidRDefault="00E2017B">
      <w:pPr>
        <w:pStyle w:val="20"/>
        <w:shd w:val="clear" w:color="auto" w:fill="auto"/>
        <w:tabs>
          <w:tab w:val="left" w:leader="underscore" w:pos="6730"/>
          <w:tab w:val="left" w:leader="underscore" w:pos="7482"/>
        </w:tabs>
        <w:ind w:left="2660"/>
      </w:pPr>
      <w:r>
        <w:t>телефон:</w:t>
      </w:r>
      <w:r>
        <w:tab/>
      </w:r>
      <w:r>
        <w:tab/>
      </w:r>
    </w:p>
    <w:p w:rsidR="00E91A92" w:rsidRDefault="00E2017B">
      <w:pPr>
        <w:pStyle w:val="20"/>
        <w:shd w:val="clear" w:color="auto" w:fill="auto"/>
        <w:tabs>
          <w:tab w:val="left" w:leader="underscore" w:pos="7482"/>
        </w:tabs>
        <w:ind w:left="2660"/>
      </w:pPr>
      <w:r>
        <w:t>факс:</w:t>
      </w:r>
      <w:r>
        <w:tab/>
      </w:r>
    </w:p>
    <w:p w:rsidR="00E91A92" w:rsidRDefault="00E2017B">
      <w:pPr>
        <w:pStyle w:val="20"/>
        <w:shd w:val="clear" w:color="auto" w:fill="auto"/>
        <w:spacing w:after="304"/>
        <w:ind w:left="2660"/>
      </w:pPr>
      <w:proofErr w:type="gramStart"/>
      <w:r>
        <w:rPr>
          <w:lang w:val="en-US" w:eastAsia="en-US" w:bidi="en-US"/>
        </w:rPr>
        <w:t>e</w:t>
      </w:r>
      <w:r w:rsidRPr="00481982">
        <w:rPr>
          <w:lang w:eastAsia="en-US" w:bidi="en-US"/>
        </w:rPr>
        <w:t>-</w:t>
      </w:r>
      <w:r>
        <w:rPr>
          <w:lang w:val="en-US" w:eastAsia="en-US" w:bidi="en-US"/>
        </w:rPr>
        <w:t>mail</w:t>
      </w:r>
      <w:proofErr w:type="gramEnd"/>
      <w:r w:rsidRPr="00481982">
        <w:rPr>
          <w:lang w:eastAsia="en-US" w:bidi="en-US"/>
        </w:rPr>
        <w:t>:</w:t>
      </w:r>
    </w:p>
    <w:p w:rsidR="00E91A92" w:rsidRDefault="00E2017B">
      <w:pPr>
        <w:pStyle w:val="20"/>
        <w:shd w:val="clear" w:color="auto" w:fill="auto"/>
        <w:spacing w:line="317" w:lineRule="exact"/>
        <w:ind w:right="60"/>
        <w:jc w:val="center"/>
      </w:pPr>
      <w:r>
        <w:t>Заявление</w:t>
      </w:r>
    </w:p>
    <w:p w:rsidR="00E91A92" w:rsidRDefault="00E2017B">
      <w:pPr>
        <w:pStyle w:val="20"/>
        <w:shd w:val="clear" w:color="auto" w:fill="auto"/>
        <w:spacing w:line="317" w:lineRule="exact"/>
        <w:ind w:left="60"/>
        <w:jc w:val="center"/>
      </w:pPr>
      <w:r>
        <w:t>о выдаче разрешения на выполнение авиационных работ, парашютных</w:t>
      </w:r>
      <w:r>
        <w:br/>
        <w:t>прыжков, демонстрационных полетов воздушных судов, полетов</w:t>
      </w:r>
    </w:p>
    <w:p w:rsidR="00E91A92" w:rsidRDefault="00E2017B">
      <w:pPr>
        <w:pStyle w:val="20"/>
        <w:shd w:val="clear" w:color="auto" w:fill="auto"/>
        <w:spacing w:line="317" w:lineRule="exact"/>
        <w:ind w:left="3100"/>
        <w:jc w:val="left"/>
      </w:pPr>
      <w:r>
        <w:t>беспилотных летательных</w:t>
      </w:r>
    </w:p>
    <w:p w:rsidR="00E91A92" w:rsidRDefault="00E2017B">
      <w:pPr>
        <w:pStyle w:val="20"/>
        <w:shd w:val="clear" w:color="auto" w:fill="auto"/>
        <w:spacing w:line="317" w:lineRule="exact"/>
        <w:jc w:val="left"/>
        <w:sectPr w:rsidR="00E91A92">
          <w:footerReference w:type="default" r:id="rId22"/>
          <w:pgSz w:w="12240" w:h="20160"/>
          <w:pgMar w:top="1750" w:right="1072" w:bottom="1750" w:left="1808" w:header="0" w:footer="3" w:gutter="0"/>
          <w:cols w:space="720"/>
          <w:noEndnote/>
          <w:docGrid w:linePitch="360"/>
        </w:sectPr>
      </w:pPr>
      <w:r>
        <w:t>аппаратов, подъема привязных аэростатов над территорией</w:t>
      </w:r>
      <w:r w:rsidR="00AE1996" w:rsidRPr="00AE1996">
        <w:t xml:space="preserve"> </w:t>
      </w:r>
      <w:r w:rsidR="00AE1996">
        <w:t xml:space="preserve">сельского поселения  </w:t>
      </w:r>
      <w:proofErr w:type="spellStart"/>
      <w:r w:rsidR="00AE1996">
        <w:t>Ибраевский</w:t>
      </w:r>
      <w:proofErr w:type="spellEnd"/>
      <w:r w:rsidR="00AE1996">
        <w:t xml:space="preserve"> сельсовет</w:t>
      </w:r>
      <w:r>
        <w:t xml:space="preserve"> муниципального района </w:t>
      </w:r>
      <w:proofErr w:type="spellStart"/>
      <w:r w:rsidR="00882F59">
        <w:t>Альшеевский</w:t>
      </w:r>
      <w:proofErr w:type="spellEnd"/>
      <w:r>
        <w:t xml:space="preserve"> район Республики Башкортостан, посадку (взлет) на площадки, расположенные в границах</w:t>
      </w:r>
      <w:r w:rsidR="00BD32E9" w:rsidRPr="00BD32E9">
        <w:t xml:space="preserve"> </w:t>
      </w:r>
      <w:r w:rsidR="00BD32E9">
        <w:t xml:space="preserve">сельского поселения  </w:t>
      </w:r>
      <w:proofErr w:type="spellStart"/>
      <w:r w:rsidR="00BD32E9">
        <w:t>Ибраевский</w:t>
      </w:r>
      <w:proofErr w:type="spellEnd"/>
      <w:r w:rsidR="00BD32E9">
        <w:t xml:space="preserve"> сельсовет</w:t>
      </w:r>
      <w:r>
        <w:t xml:space="preserve"> муниципального района </w:t>
      </w:r>
      <w:proofErr w:type="spellStart"/>
      <w:r w:rsidR="00882F59">
        <w:t>Альшеевский</w:t>
      </w:r>
      <w:proofErr w:type="spellEnd"/>
      <w:r>
        <w:t xml:space="preserve"> район Республики Башкортостан, сведения о которых не опубликованы в документах аэронавигационной информации</w:t>
      </w:r>
    </w:p>
    <w:p w:rsidR="00E91A92" w:rsidRDefault="00E2017B">
      <w:pPr>
        <w:pStyle w:val="20"/>
        <w:shd w:val="clear" w:color="auto" w:fill="auto"/>
        <w:spacing w:after="1856"/>
      </w:pPr>
      <w:r>
        <w:lastRenderedPageBreak/>
        <w:t>Прошу выдать разрешение на использование воздушного пространства над территорией</w:t>
      </w:r>
      <w:r w:rsidR="00BD32E9" w:rsidRPr="00BD32E9">
        <w:t xml:space="preserve"> </w:t>
      </w:r>
      <w:r w:rsidR="00BD32E9">
        <w:t xml:space="preserve">сельского поселения  </w:t>
      </w:r>
      <w:proofErr w:type="spellStart"/>
      <w:r w:rsidR="00BD32E9">
        <w:t>Ибраевский</w:t>
      </w:r>
      <w:proofErr w:type="spellEnd"/>
      <w:r w:rsidR="00BD32E9">
        <w:t xml:space="preserve"> сельсовет</w:t>
      </w:r>
      <w:r>
        <w:t xml:space="preserve"> муниципального района </w:t>
      </w:r>
      <w:proofErr w:type="spellStart"/>
      <w:r w:rsidR="00882F59">
        <w:t>Альшеевский</w:t>
      </w:r>
      <w:proofErr w:type="spellEnd"/>
      <w:r>
        <w:t xml:space="preserve"> район Республики Башкортостан </w:t>
      </w:r>
      <w:proofErr w:type="gramStart"/>
      <w:r>
        <w:t>для</w:t>
      </w:r>
      <w:proofErr w:type="gramEnd"/>
    </w:p>
    <w:p w:rsidR="00E91A92" w:rsidRDefault="00E2017B">
      <w:pPr>
        <w:pStyle w:val="20"/>
        <w:shd w:val="clear" w:color="auto" w:fill="auto"/>
        <w:spacing w:after="1597" w:line="326" w:lineRule="exact"/>
        <w:ind w:right="1020" w:firstLine="620"/>
        <w:jc w:val="left"/>
      </w:pPr>
      <w:r>
        <w:t>(вид деятельности по использованию воздушного пространства) на воздушном судне: тип:</w:t>
      </w:r>
    </w:p>
    <w:p w:rsidR="00E91A92" w:rsidRDefault="004A0B72">
      <w:pPr>
        <w:pStyle w:val="20"/>
        <w:shd w:val="clear" w:color="auto" w:fill="auto"/>
        <w:spacing w:line="280" w:lineRule="exact"/>
      </w:pPr>
      <w:r>
        <w:pict>
          <v:shape id="_x0000_s2089" type="#_x0000_t202" style="position:absolute;left:0;text-align:left;margin-left:1.7pt;margin-top:94.15pt;width:62.4pt;height:16.85pt;z-index:-125829369;mso-wrap-distance-left:5pt;mso-wrap-distance-right:92.6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заводской</w:t>
                  </w:r>
                </w:p>
              </w:txbxContent>
            </v:textbox>
            <w10:wrap type="topAndBottom" anchorx="margin"/>
          </v:shape>
        </w:pict>
      </w:r>
      <w:r>
        <w:pict>
          <v:shape id="_x0000_s2088" type="#_x0000_t202" style="position:absolute;left:0;text-align:left;margin-left:156.7pt;margin-top:93.95pt;width:39.1pt;height:16.95pt;z-index:-125829368;mso-wrap-distance-left:5pt;mso-wrap-distance-right:92.1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номер</w:t>
                  </w:r>
                </w:p>
              </w:txbxContent>
            </v:textbox>
            <w10:wrap type="topAndBottom" anchorx="margin"/>
          </v:shape>
        </w:pict>
      </w:r>
      <w:r>
        <w:pict>
          <v:shape id="_x0000_s2087" type="#_x0000_t202" style="position:absolute;left:0;text-align:left;margin-left:4in;margin-top:93.7pt;width:28.8pt;height:17.2pt;z-index:-125829367;mso-wrap-distance-left:5pt;mso-wrap-distance-right:92.4pt;mso-position-horizontal-relative:margin" filled="f" stroked="f">
            <v:textbox style="mso-fit-shape-to-text:t" inset="0,0,0,0">
              <w:txbxContent>
                <w:p w:rsidR="00C77C53" w:rsidRDefault="00C77C53">
                  <w:pPr>
                    <w:pStyle w:val="20"/>
                    <w:shd w:val="clear" w:color="auto" w:fill="auto"/>
                    <w:spacing w:line="280" w:lineRule="exact"/>
                    <w:jc w:val="left"/>
                  </w:pPr>
                  <w:proofErr w:type="gramStart"/>
                  <w:r>
                    <w:rPr>
                      <w:rStyle w:val="2Exact"/>
                    </w:rPr>
                    <w:t>(при</w:t>
                  </w:r>
                  <w:proofErr w:type="gramEnd"/>
                </w:p>
              </w:txbxContent>
            </v:textbox>
            <w10:wrap type="topAndBottom" anchorx="margin"/>
          </v:shape>
        </w:pict>
      </w:r>
      <w:r>
        <w:pict>
          <v:shape id="_x0000_s2086" type="#_x0000_t202" style="position:absolute;left:0;text-align:left;margin-left:409.2pt;margin-top:93.7pt;width:60.5pt;height:16.95pt;z-index:-125829366;mso-wrap-distance-left:33pt;mso-wrap-distance-right:5pt;mso-wrap-distance-bottom:.25pt;mso-position-horizontal-relative:margin" filled="f" stroked="f">
            <v:textbox style="mso-fit-shape-to-text:t" inset="0,0,0,0">
              <w:txbxContent>
                <w:p w:rsidR="00C77C53" w:rsidRDefault="00C77C53">
                  <w:pPr>
                    <w:pStyle w:val="20"/>
                    <w:shd w:val="clear" w:color="auto" w:fill="auto"/>
                    <w:spacing w:line="280" w:lineRule="exact"/>
                    <w:jc w:val="left"/>
                  </w:pPr>
                  <w:proofErr w:type="gramStart"/>
                  <w:r>
                    <w:rPr>
                      <w:rStyle w:val="2Exact"/>
                    </w:rPr>
                    <w:t>наличии</w:t>
                  </w:r>
                  <w:proofErr w:type="gramEnd"/>
                  <w:r>
                    <w:rPr>
                      <w:rStyle w:val="2Exact"/>
                    </w:rPr>
                    <w:t>):</w:t>
                  </w:r>
                </w:p>
              </w:txbxContent>
            </v:textbox>
            <w10:wrap type="topAndBottom" anchorx="margin"/>
          </v:shape>
        </w:pict>
      </w:r>
      <w:r w:rsidR="00E2017B">
        <w:t>государственный (регистрационный) опознавательный знак:</w:t>
      </w:r>
    </w:p>
    <w:p w:rsidR="00E91A92" w:rsidRDefault="00E2017B">
      <w:pPr>
        <w:pStyle w:val="20"/>
        <w:shd w:val="clear" w:color="auto" w:fill="auto"/>
        <w:spacing w:after="1384"/>
        <w:jc w:val="left"/>
      </w:pPr>
      <w:r>
        <w:t xml:space="preserve">Срок использования воздушного пространства над территорией </w:t>
      </w:r>
      <w:r w:rsidR="00BD32E9">
        <w:t xml:space="preserve">сельского поселения  </w:t>
      </w:r>
      <w:proofErr w:type="spellStart"/>
      <w:r w:rsidR="00BD32E9">
        <w:t>Ибраевский</w:t>
      </w:r>
      <w:proofErr w:type="spellEnd"/>
      <w:r w:rsidR="00BD32E9">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 начало: окончание:</w:t>
      </w:r>
    </w:p>
    <w:p w:rsidR="00E91A92" w:rsidRDefault="00E2017B">
      <w:pPr>
        <w:pStyle w:val="20"/>
        <w:shd w:val="clear" w:color="auto" w:fill="auto"/>
        <w:tabs>
          <w:tab w:val="left" w:leader="underscore" w:pos="4915"/>
        </w:tabs>
        <w:spacing w:line="317" w:lineRule="exact"/>
      </w:pPr>
      <w:r>
        <w:t xml:space="preserve">Место использования воздушного пространства над территорией </w:t>
      </w:r>
      <w:r w:rsidR="00BD32E9">
        <w:t xml:space="preserve">сельского поселения  </w:t>
      </w:r>
      <w:proofErr w:type="spellStart"/>
      <w:r w:rsidR="00BD32E9">
        <w:t>Ибраевский</w:t>
      </w:r>
      <w:proofErr w:type="spellEnd"/>
      <w:r w:rsidR="00BD32E9">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w:t>
      </w:r>
      <w:r>
        <w:tab/>
      </w:r>
      <w:r>
        <w:br w:type="page"/>
      </w:r>
    </w:p>
    <w:p w:rsidR="00E91A92" w:rsidRDefault="00E2017B">
      <w:pPr>
        <w:pStyle w:val="20"/>
        <w:shd w:val="clear" w:color="auto" w:fill="auto"/>
        <w:ind w:left="880"/>
        <w:jc w:val="left"/>
      </w:pPr>
      <w:r>
        <w:lastRenderedPageBreak/>
        <w:t>(посадочные площадки, планируемые к использованию)</w:t>
      </w:r>
    </w:p>
    <w:p w:rsidR="00E91A92" w:rsidRDefault="00E2017B">
      <w:pPr>
        <w:pStyle w:val="20"/>
        <w:shd w:val="clear" w:color="auto" w:fill="auto"/>
        <w:spacing w:after="633"/>
      </w:pPr>
      <w:r>
        <w:t xml:space="preserve">Время использования воздушного пространства над территорией </w:t>
      </w:r>
      <w:r w:rsidR="00BD32E9">
        <w:t xml:space="preserve">сельского поселения  </w:t>
      </w:r>
      <w:proofErr w:type="spellStart"/>
      <w:r w:rsidR="00BD32E9">
        <w:t>Ибраевский</w:t>
      </w:r>
      <w:proofErr w:type="spellEnd"/>
      <w:r w:rsidR="00BD32E9">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w:t>
      </w:r>
    </w:p>
    <w:p w:rsidR="00E91A92" w:rsidRDefault="00E2017B">
      <w:pPr>
        <w:pStyle w:val="20"/>
        <w:shd w:val="clear" w:color="auto" w:fill="auto"/>
        <w:spacing w:line="280" w:lineRule="exact"/>
        <w:ind w:left="2120"/>
        <w:jc w:val="left"/>
      </w:pPr>
      <w:r>
        <w:t>(ночное/дневное)</w:t>
      </w:r>
    </w:p>
    <w:p w:rsidR="00E91A92" w:rsidRDefault="00E2017B">
      <w:pPr>
        <w:pStyle w:val="20"/>
        <w:shd w:val="clear" w:color="auto" w:fill="auto"/>
        <w:spacing w:after="1876" w:line="341" w:lineRule="exact"/>
      </w:pPr>
      <w:r>
        <w:t>Прилагаю документы, необходимые для предоставления муниципальной услуги:</w:t>
      </w:r>
    </w:p>
    <w:p w:rsidR="00E91A92" w:rsidRDefault="00E2017B" w:rsidP="00BD32E9">
      <w:pPr>
        <w:pStyle w:val="20"/>
        <w:shd w:val="clear" w:color="auto" w:fill="auto"/>
        <w:ind w:firstLine="360"/>
      </w:pPr>
      <w:r>
        <w:t>В целях оказания муниципальной услуги даю согласие на обработку и проверку указанных мною в заявлении персональных данных.</w:t>
      </w:r>
    </w:p>
    <w:p w:rsidR="00E91A92" w:rsidRDefault="00E2017B" w:rsidP="00BD32E9">
      <w:pPr>
        <w:pStyle w:val="20"/>
        <w:shd w:val="clear" w:color="auto" w:fill="auto"/>
        <w:ind w:firstLine="360"/>
      </w:pPr>
      <w:r>
        <w:t xml:space="preserve">Разрешение прошу </w:t>
      </w:r>
      <w:proofErr w:type="gramStart"/>
      <w:r>
        <w:t>вручить лично в форме документа на бумажном носителе/направить</w:t>
      </w:r>
      <w:proofErr w:type="gramEnd"/>
      <w:r>
        <w:t xml:space="preserve"> по электронной почте в форме электронного </w:t>
      </w:r>
      <w:r w:rsidR="00BD32E9">
        <w:t xml:space="preserve"> </w:t>
      </w:r>
      <w:proofErr w:type="spellStart"/>
      <w:r>
        <w:t>окумента</w:t>
      </w:r>
      <w:proofErr w:type="spellEnd"/>
      <w:r>
        <w:t>/представить с использованием государственной информацио</w:t>
      </w:r>
      <w:r w:rsidR="00BD32E9">
        <w:t>н</w:t>
      </w:r>
      <w:r>
        <w:t>ной</w:t>
      </w:r>
    </w:p>
    <w:p w:rsidR="00E91A92" w:rsidRDefault="00E2017B" w:rsidP="00BD32E9">
      <w:pPr>
        <w:pStyle w:val="20"/>
        <w:shd w:val="clear" w:color="auto" w:fill="auto"/>
      </w:pPr>
      <w:r>
        <w:t>системы портала государственных и муниципальных услуг в форме электронного</w:t>
      </w:r>
      <w:r w:rsidR="00BD32E9">
        <w:t xml:space="preserve"> </w:t>
      </w:r>
      <w:r>
        <w:t>документа/уведомить по телефону (</w:t>
      </w:r>
      <w:proofErr w:type="gramStart"/>
      <w:r>
        <w:t>нужное</w:t>
      </w:r>
      <w:proofErr w:type="gramEnd"/>
      <w:r>
        <w:t xml:space="preserve"> подчеркнуть).</w:t>
      </w:r>
    </w:p>
    <w:p w:rsidR="00E91A92" w:rsidRDefault="00E2017B" w:rsidP="00BD32E9">
      <w:pPr>
        <w:pStyle w:val="20"/>
        <w:shd w:val="clear" w:color="auto" w:fill="auto"/>
        <w:ind w:firstLine="360"/>
      </w:pPr>
      <w:r>
        <w:t xml:space="preserve">Решение об отказе в приеме запроса и документов, необходимых для получения муниципальной услуги, прошу </w:t>
      </w:r>
      <w:proofErr w:type="gramStart"/>
      <w:r>
        <w:t>вручить лично в форме документа на</w:t>
      </w:r>
      <w:r w:rsidR="00BD32E9">
        <w:t xml:space="preserve"> </w:t>
      </w:r>
      <w:r>
        <w:t>бумажном носителе/направить</w:t>
      </w:r>
      <w:proofErr w:type="gramEnd"/>
      <w:r>
        <w:t xml:space="preserve"> по электронной почте в форме электронного документа/уведомить по телефону (нужное подчеркнуть).</w:t>
      </w:r>
    </w:p>
    <w:p w:rsidR="00E91A92" w:rsidRDefault="00E2017B" w:rsidP="00BD32E9">
      <w:pPr>
        <w:pStyle w:val="20"/>
        <w:shd w:val="clear" w:color="auto" w:fill="auto"/>
        <w:ind w:firstLine="360"/>
      </w:pPr>
      <w:r>
        <w:t xml:space="preserve">Решение об отказе в предоставлении муниципальной услуги прошу </w:t>
      </w:r>
      <w:proofErr w:type="spellStart"/>
      <w:r>
        <w:t>вручитьлично</w:t>
      </w:r>
      <w:proofErr w:type="spellEnd"/>
      <w:r>
        <w:t xml:space="preserve"> в форме документа на бумажном носителе/</w:t>
      </w:r>
      <w:proofErr w:type="gramStart"/>
      <w:r>
        <w:t>направить по электронной почте</w:t>
      </w:r>
      <w:r w:rsidR="00BD32E9">
        <w:t xml:space="preserve"> </w:t>
      </w:r>
      <w:r>
        <w:t>в форме электронного документа/уведомить</w:t>
      </w:r>
      <w:proofErr w:type="gramEnd"/>
      <w:r>
        <w:t xml:space="preserve"> по телефону (нужное подчеркнуть).</w:t>
      </w:r>
    </w:p>
    <w:p w:rsidR="00E91A92" w:rsidRDefault="00E2017B">
      <w:pPr>
        <w:pStyle w:val="20"/>
        <w:shd w:val="clear" w:color="auto" w:fill="auto"/>
        <w:tabs>
          <w:tab w:val="left" w:pos="5347"/>
        </w:tabs>
        <w:spacing w:line="336" w:lineRule="exact"/>
        <w:ind w:left="360"/>
      </w:pPr>
      <w:r>
        <w:t>(число, месяц, год) (подпись)</w:t>
      </w:r>
      <w:r>
        <w:tab/>
        <w:t>(расшифровка)</w:t>
      </w:r>
    </w:p>
    <w:p w:rsidR="00E91A92" w:rsidRDefault="00E2017B">
      <w:pPr>
        <w:pStyle w:val="20"/>
        <w:pBdr>
          <w:top w:val="single" w:sz="4" w:space="1" w:color="auto"/>
          <w:left w:val="single" w:sz="4" w:space="4" w:color="auto"/>
          <w:bottom w:val="single" w:sz="4" w:space="1" w:color="auto"/>
          <w:right w:val="single" w:sz="4" w:space="4" w:color="auto"/>
        </w:pBdr>
        <w:shd w:val="clear" w:color="auto" w:fill="auto"/>
        <w:tabs>
          <w:tab w:val="left" w:leader="underscore" w:pos="7202"/>
        </w:tabs>
        <w:spacing w:line="336" w:lineRule="exact"/>
        <w:ind w:left="240"/>
      </w:pPr>
      <w:r>
        <w:rPr>
          <w:rStyle w:val="23"/>
        </w:rPr>
        <w:t>Служебные отметки</w:t>
      </w:r>
      <w:r>
        <w:tab/>
      </w:r>
    </w:p>
    <w:p w:rsidR="00E91A92" w:rsidRDefault="00E2017B">
      <w:pPr>
        <w:pStyle w:val="20"/>
        <w:pBdr>
          <w:top w:val="single" w:sz="4" w:space="1" w:color="auto"/>
          <w:left w:val="single" w:sz="4" w:space="4" w:color="auto"/>
          <w:bottom w:val="single" w:sz="4" w:space="1" w:color="auto"/>
          <w:right w:val="single" w:sz="4" w:space="4" w:color="auto"/>
        </w:pBdr>
        <w:shd w:val="clear" w:color="auto" w:fill="auto"/>
        <w:tabs>
          <w:tab w:val="left" w:leader="underscore" w:pos="7202"/>
        </w:tabs>
        <w:spacing w:line="336" w:lineRule="exact"/>
        <w:ind w:left="240"/>
        <w:sectPr w:rsidR="00E91A92">
          <w:pgSz w:w="12240" w:h="20160"/>
          <w:pgMar w:top="1507" w:right="1116" w:bottom="4847" w:left="1688" w:header="0" w:footer="3" w:gutter="0"/>
          <w:cols w:space="720"/>
          <w:noEndnote/>
          <w:docGrid w:linePitch="360"/>
        </w:sectPr>
      </w:pPr>
      <w:r>
        <w:rPr>
          <w:rStyle w:val="23"/>
        </w:rPr>
        <w:t>Запрос поступил:</w:t>
      </w:r>
      <w:r>
        <w:tab/>
      </w:r>
    </w:p>
    <w:p w:rsidR="00E91A92" w:rsidRDefault="004A0B72">
      <w:pPr>
        <w:spacing w:line="360" w:lineRule="exact"/>
      </w:pPr>
      <w:r>
        <w:lastRenderedPageBreak/>
        <w:pict>
          <v:shape id="_x0000_s2085" type="#_x0000_t202" style="position:absolute;margin-left:.05pt;margin-top:.1pt;width:264.25pt;height:46.55pt;z-index:251657728;mso-wrap-distance-left:5pt;mso-wrap-distance-right:5pt;mso-position-horizontal-relative:margin" filled="f" stroked="f">
            <v:textbox style="mso-fit-shape-to-text:t" inset="0,0,0,0">
              <w:txbxContent>
                <w:p w:rsidR="00C77C53" w:rsidRDefault="00C77C53">
                  <w:pPr>
                    <w:pStyle w:val="1"/>
                    <w:keepNext/>
                    <w:keepLines/>
                    <w:shd w:val="clear" w:color="auto" w:fill="auto"/>
                    <w:tabs>
                      <w:tab w:val="left" w:leader="underscore" w:pos="5246"/>
                    </w:tabs>
                  </w:pPr>
                  <w:bookmarkStart w:id="5" w:name="bookmark5"/>
                  <w:proofErr w:type="spellStart"/>
                  <w:r>
                    <w:rPr>
                      <w:rStyle w:val="1Exact0"/>
                    </w:rPr>
                    <w:t>Вх</w:t>
                  </w:r>
                  <w:proofErr w:type="spellEnd"/>
                  <w:r>
                    <w:rPr>
                      <w:rStyle w:val="1Exact0"/>
                    </w:rPr>
                    <w:t xml:space="preserve">. </w:t>
                  </w:r>
                  <w:r>
                    <w:rPr>
                      <w:rStyle w:val="1Exact0"/>
                      <w:lang w:val="en-US" w:eastAsia="en-US" w:bidi="en-US"/>
                    </w:rPr>
                    <w:t>N</w:t>
                  </w:r>
                  <w:r w:rsidRPr="00481982">
                    <w:rPr>
                      <w:rStyle w:val="1Exact0"/>
                      <w:lang w:eastAsia="en-US" w:bidi="en-US"/>
                    </w:rPr>
                    <w:t>:</w:t>
                  </w:r>
                  <w:r>
                    <w:tab/>
                  </w:r>
                  <w:bookmarkEnd w:id="5"/>
                </w:p>
                <w:p w:rsidR="00C77C53" w:rsidRDefault="00C77C53">
                  <w:pPr>
                    <w:pStyle w:val="20"/>
                    <w:shd w:val="clear" w:color="auto" w:fill="auto"/>
                    <w:spacing w:line="331" w:lineRule="exact"/>
                  </w:pPr>
                  <w:r>
                    <w:rPr>
                      <w:rStyle w:val="2Exact0"/>
                    </w:rPr>
                    <w:t>Ф.И.О. и подпись лица, принявшего запрос:</w:t>
                  </w:r>
                </w:p>
                <w:p w:rsidR="00C77C53" w:rsidRDefault="00C77C53">
                  <w:pPr>
                    <w:pStyle w:val="20"/>
                    <w:shd w:val="clear" w:color="auto" w:fill="auto"/>
                    <w:tabs>
                      <w:tab w:val="left" w:leader="underscore" w:pos="5246"/>
                    </w:tabs>
                    <w:spacing w:line="331" w:lineRule="exact"/>
                  </w:pPr>
                  <w:r>
                    <w:rPr>
                      <w:rStyle w:val="2Exact0"/>
                    </w:rPr>
                    <w:t>Выдано разрешение:</w:t>
                  </w:r>
                  <w:r>
                    <w:rPr>
                      <w:rStyle w:val="2Exact"/>
                    </w:rPr>
                    <w:tab/>
                  </w:r>
                </w:p>
              </w:txbxContent>
            </v:textbox>
            <w10:wrap anchorx="margin"/>
          </v:shape>
        </w:pict>
      </w:r>
    </w:p>
    <w:p w:rsidR="00E91A92" w:rsidRDefault="00E91A92">
      <w:pPr>
        <w:spacing w:line="530" w:lineRule="exact"/>
      </w:pPr>
    </w:p>
    <w:p w:rsidR="00E91A92" w:rsidRDefault="00E91A92">
      <w:pPr>
        <w:rPr>
          <w:sz w:val="2"/>
          <w:szCs w:val="2"/>
        </w:rPr>
        <w:sectPr w:rsidR="00E91A92">
          <w:headerReference w:type="even" r:id="rId23"/>
          <w:headerReference w:type="default" r:id="rId24"/>
          <w:footerReference w:type="even" r:id="rId25"/>
          <w:footerReference w:type="default" r:id="rId26"/>
          <w:headerReference w:type="first" r:id="rId27"/>
          <w:footerReference w:type="first" r:id="rId28"/>
          <w:pgSz w:w="12240" w:h="20160"/>
          <w:pgMar w:top="1532" w:right="4948" w:bottom="1532" w:left="2007" w:header="0" w:footer="3" w:gutter="0"/>
          <w:cols w:space="720"/>
          <w:noEndnote/>
          <w:titlePg/>
          <w:docGrid w:linePitch="360"/>
        </w:sectPr>
      </w:pPr>
    </w:p>
    <w:p w:rsidR="00E91A92" w:rsidRDefault="00E2017B">
      <w:pPr>
        <w:pStyle w:val="420"/>
        <w:keepNext/>
        <w:keepLines/>
        <w:shd w:val="clear" w:color="auto" w:fill="auto"/>
        <w:spacing w:after="1142" w:line="260" w:lineRule="exact"/>
      </w:pPr>
      <w:bookmarkStart w:id="6" w:name="bookmark6"/>
      <w:r>
        <w:lastRenderedPageBreak/>
        <w:t>по</w:t>
      </w:r>
      <w:bookmarkEnd w:id="6"/>
    </w:p>
    <w:p w:rsidR="00E91A92" w:rsidRDefault="00E2017B">
      <w:pPr>
        <w:pStyle w:val="20"/>
        <w:shd w:val="clear" w:color="auto" w:fill="auto"/>
        <w:spacing w:line="317" w:lineRule="exact"/>
        <w:ind w:left="7320"/>
        <w:jc w:val="right"/>
        <w:sectPr w:rsidR="00E91A92">
          <w:pgSz w:w="12240" w:h="20160"/>
          <w:pgMar w:top="1126" w:right="1063" w:bottom="4719" w:left="1779" w:header="0" w:footer="3" w:gutter="0"/>
          <w:cols w:space="720"/>
          <w:noEndnote/>
          <w:docGrid w:linePitch="360"/>
        </w:sectPr>
      </w:pPr>
      <w:r>
        <w:t xml:space="preserve">Приложение </w:t>
      </w:r>
      <w:r>
        <w:rPr>
          <w:lang w:val="en-US" w:eastAsia="en-US" w:bidi="en-US"/>
        </w:rPr>
        <w:t>N</w:t>
      </w:r>
      <w:r w:rsidRPr="00481982">
        <w:rPr>
          <w:lang w:eastAsia="en-US" w:bidi="en-US"/>
        </w:rPr>
        <w:t xml:space="preserve"> </w:t>
      </w:r>
      <w:r>
        <w:t>4 к Регламенту</w:t>
      </w:r>
    </w:p>
    <w:p w:rsidR="00E91A92" w:rsidRDefault="00E91A92">
      <w:pPr>
        <w:spacing w:before="41" w:after="41" w:line="240" w:lineRule="exact"/>
        <w:rPr>
          <w:sz w:val="19"/>
          <w:szCs w:val="19"/>
        </w:rPr>
      </w:pPr>
    </w:p>
    <w:p w:rsidR="00E91A92" w:rsidRDefault="00E91A92">
      <w:pPr>
        <w:rPr>
          <w:sz w:val="2"/>
          <w:szCs w:val="2"/>
        </w:rPr>
        <w:sectPr w:rsidR="00E91A92">
          <w:type w:val="continuous"/>
          <w:pgSz w:w="12240" w:h="20160"/>
          <w:pgMar w:top="1802" w:right="0" w:bottom="5361" w:left="0" w:header="0" w:footer="3" w:gutter="0"/>
          <w:cols w:space="720"/>
          <w:noEndnote/>
          <w:docGrid w:linePitch="360"/>
        </w:sectPr>
      </w:pPr>
    </w:p>
    <w:p w:rsidR="00E91A92" w:rsidRDefault="004A0B72">
      <w:pPr>
        <w:spacing w:line="587" w:lineRule="exact"/>
      </w:pPr>
      <w:r>
        <w:lastRenderedPageBreak/>
        <w:pict>
          <v:shape id="_x0000_s2084" type="#_x0000_t202" style="position:absolute;margin-left:237.1pt;margin-top:.95pt;width:20.65pt;height:14.1pt;z-index:251657729;mso-wrap-distance-left:5pt;mso-wrap-distance-right:5pt;mso-position-horizontal-relative:margin" filled="f" stroked="f">
            <v:textbox style="mso-fit-shape-to-text:t" inset="0,0,0,0">
              <w:txbxContent>
                <w:p w:rsidR="00C77C53" w:rsidRDefault="00C77C53">
                  <w:pPr>
                    <w:pStyle w:val="41"/>
                    <w:shd w:val="clear" w:color="auto" w:fill="auto"/>
                    <w:spacing w:line="140" w:lineRule="exact"/>
                  </w:pPr>
                  <w:r>
                    <w:t>=%0</w:t>
                  </w:r>
                </w:p>
              </w:txbxContent>
            </v:textbox>
            <w10:wrap anchorx="margin"/>
          </v:shape>
        </w:pict>
      </w:r>
      <w:r>
        <w:pict>
          <v:shape id="_x0000_s2083" type="#_x0000_t202" style="position:absolute;margin-left:259.7pt;margin-top:5.75pt;width:18.25pt;height:26.8pt;z-index:251657730;mso-wrap-distance-left:5pt;mso-wrap-distance-right:5pt;mso-position-horizontal-relative:margin" filled="f" stroked="f">
            <v:textbox style="mso-fit-shape-to-text:t" inset="0,0,0,0">
              <w:txbxContent>
                <w:p w:rsidR="00C77C53" w:rsidRDefault="00C77C53">
                  <w:pPr>
                    <w:pStyle w:val="5"/>
                    <w:shd w:val="clear" w:color="auto" w:fill="auto"/>
                    <w:spacing w:line="240" w:lineRule="exact"/>
                  </w:pPr>
                  <w:r>
                    <w:t>Г=</w:t>
                  </w:r>
                </w:p>
                <w:p w:rsidR="00C77C53" w:rsidRDefault="00C77C53">
                  <w:pPr>
                    <w:pStyle w:val="20"/>
                    <w:shd w:val="clear" w:color="auto" w:fill="auto"/>
                    <w:spacing w:line="280" w:lineRule="exact"/>
                    <w:jc w:val="left"/>
                  </w:pPr>
                  <w:r>
                    <w:rPr>
                      <w:rStyle w:val="2-2ptExact"/>
                      <w:vertAlign w:val="superscript"/>
                    </w:rPr>
                    <w:t>:</w:t>
                  </w:r>
                  <w:r>
                    <w:rPr>
                      <w:rStyle w:val="2-2ptExact"/>
                    </w:rPr>
                    <w:t>°/</w:t>
                  </w:r>
                  <w:proofErr w:type="spellStart"/>
                  <w:r>
                    <w:rPr>
                      <w:rStyle w:val="2-2ptExact"/>
                    </w:rPr>
                    <w:t>оо</w:t>
                  </w:r>
                  <w:proofErr w:type="spellEnd"/>
                </w:p>
              </w:txbxContent>
            </v:textbox>
            <w10:wrap anchorx="margin"/>
          </v:shape>
        </w:pict>
      </w:r>
      <w:r>
        <w:pict>
          <v:shape id="_x0000_s2082" type="#_x0000_t202" style="position:absolute;margin-left:428.65pt;margin-top:0;width:20.15pt;height:14.35pt;z-index:251657731;mso-wrap-distance-left:5pt;mso-wrap-distance-right:5pt;mso-position-horizontal-relative:margin" filled="f" stroked="f">
            <v:textbox style="mso-fit-shape-to-text:t" inset="0,0,0,0">
              <w:txbxContent>
                <w:p w:rsidR="00C77C53" w:rsidRDefault="00C77C53">
                  <w:pPr>
                    <w:pStyle w:val="6"/>
                    <w:shd w:val="clear" w:color="auto" w:fill="auto"/>
                    <w:spacing w:line="140" w:lineRule="exact"/>
                  </w:pPr>
                  <w:r>
                    <w:t>=%0</w:t>
                  </w:r>
                </w:p>
              </w:txbxContent>
            </v:textbox>
            <w10:wrap anchorx="margin"/>
          </v:shape>
        </w:pict>
      </w:r>
    </w:p>
    <w:p w:rsidR="00E91A92" w:rsidRDefault="00E91A92">
      <w:pPr>
        <w:rPr>
          <w:sz w:val="2"/>
          <w:szCs w:val="2"/>
        </w:rPr>
        <w:sectPr w:rsidR="00E91A92">
          <w:type w:val="continuous"/>
          <w:pgSz w:w="12240" w:h="20160"/>
          <w:pgMar w:top="1802" w:right="1062" w:bottom="5361" w:left="1769" w:header="0" w:footer="3" w:gutter="0"/>
          <w:cols w:space="720"/>
          <w:noEndnote/>
          <w:docGrid w:linePitch="360"/>
        </w:sectPr>
      </w:pPr>
    </w:p>
    <w:p w:rsidR="00E91A92" w:rsidRDefault="004A0B72">
      <w:pPr>
        <w:pStyle w:val="20"/>
        <w:shd w:val="clear" w:color="auto" w:fill="auto"/>
        <w:ind w:firstLine="360"/>
        <w:jc w:val="left"/>
      </w:pPr>
      <w:r>
        <w:lastRenderedPageBreak/>
        <w:pict>
          <v:shape id="_x0000_s2081" type="#_x0000_t202" style="position:absolute;left:0;text-align:left;margin-left:302.9pt;margin-top:-5.95pt;width:99.35pt;height:17.7pt;z-index:-125829365;mso-wrap-distance-left:153.1pt;mso-wrap-distance-right:5pt;mso-wrap-distance-bottom:16.8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Отказ в приеме</w:t>
                  </w:r>
                </w:p>
              </w:txbxContent>
            </v:textbox>
            <w10:wrap type="square" side="left" anchorx="margin"/>
          </v:shape>
        </w:pict>
      </w:r>
      <w:r>
        <w:pict>
          <v:shape id="_x0000_s2080" type="#_x0000_t202" style="position:absolute;left:0;text-align:left;margin-left:192pt;margin-top:-5.45pt;width:75.85pt;height:17.7pt;z-index:-125829364;mso-wrap-distance-left:42.25pt;mso-wrap-distance-right:5pt;mso-wrap-distance-bottom:16.3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Документы</w:t>
                  </w:r>
                </w:p>
              </w:txbxContent>
            </v:textbox>
            <w10:wrap type="square" side="left" anchorx="margin"/>
          </v:shape>
        </w:pict>
      </w:r>
      <w:r w:rsidR="00E2017B">
        <w:t xml:space="preserve">Проверка документов </w:t>
      </w:r>
      <w:proofErr w:type="spellStart"/>
      <w:proofErr w:type="gramStart"/>
      <w:r w:rsidR="00E2017B">
        <w:t>документов</w:t>
      </w:r>
      <w:proofErr w:type="spellEnd"/>
      <w:proofErr w:type="gramEnd"/>
      <w:r w:rsidR="00E2017B">
        <w:t xml:space="preserve"> |</w:t>
      </w:r>
    </w:p>
    <w:p w:rsidR="00E91A92" w:rsidRDefault="00E2017B">
      <w:pPr>
        <w:pStyle w:val="20"/>
        <w:shd w:val="clear" w:color="auto" w:fill="auto"/>
      </w:pPr>
      <w:proofErr w:type="gramStart"/>
      <w:r>
        <w:t>на соответствие |-=&gt; | не соответствуют [-=&gt; | с указанием причин отказа |</w:t>
      </w:r>
      <w:proofErr w:type="gramEnd"/>
    </w:p>
    <w:p w:rsidR="00E91A92" w:rsidRDefault="00E2017B">
      <w:pPr>
        <w:pStyle w:val="20"/>
        <w:shd w:val="clear" w:color="auto" w:fill="auto"/>
        <w:ind w:left="280"/>
      </w:pPr>
      <w:r>
        <w:t>требованиям, указанным</w:t>
      </w:r>
    </w:p>
    <w:p w:rsidR="00E91A92" w:rsidRDefault="00E2017B">
      <w:pPr>
        <w:pStyle w:val="20"/>
        <w:shd w:val="clear" w:color="auto" w:fill="auto"/>
        <w:tabs>
          <w:tab w:val="left" w:pos="2914"/>
          <w:tab w:val="left" w:pos="5345"/>
          <w:tab w:val="left" w:pos="5707"/>
          <w:tab w:val="left" w:leader="hyphen" w:pos="7042"/>
        </w:tabs>
        <w:ind w:left="720"/>
      </w:pPr>
      <w:r>
        <w:t>требованиям |</w:t>
      </w:r>
      <w:r>
        <w:tab/>
        <w:t>^</w:t>
      </w:r>
      <w:r>
        <w:tab/>
      </w:r>
      <w:r>
        <w:rPr>
          <w:rStyle w:val="2TrebuchetMS15pt"/>
        </w:rPr>
        <w:t>~</w:t>
      </w:r>
      <w:r>
        <w:rPr>
          <w:rStyle w:val="2TrebuchetMS15pt"/>
        </w:rPr>
        <w:tab/>
        <w:t>" ~</w:t>
      </w:r>
      <w:r>
        <w:rPr>
          <w:rStyle w:val="2TrebuchetMS15pt0"/>
        </w:rPr>
        <w:t>Т</w:t>
      </w:r>
      <w:r>
        <w:rPr>
          <w:rStyle w:val="2TrebuchetMS15pt"/>
        </w:rPr>
        <w:t>~</w:t>
      </w:r>
      <w:r>
        <w:rPr>
          <w:rStyle w:val="24"/>
          <w:lang w:val="ru-RU" w:eastAsia="ru-RU" w:bidi="ru-RU"/>
        </w:rPr>
        <w:tab/>
      </w:r>
      <w:r>
        <w:t xml:space="preserve"> =■ ■ </w:t>
      </w:r>
      <w:proofErr w:type="spellStart"/>
      <w:r>
        <w:t>■</w:t>
      </w:r>
      <w:proofErr w:type="spellEnd"/>
    </w:p>
    <w:p w:rsidR="00E91A92" w:rsidRDefault="00E2017B">
      <w:pPr>
        <w:pStyle w:val="20"/>
        <w:shd w:val="clear" w:color="auto" w:fill="auto"/>
        <w:tabs>
          <w:tab w:val="left" w:pos="6285"/>
          <w:tab w:val="left" w:leader="hyphen" w:pos="6746"/>
          <w:tab w:val="left" w:pos="8360"/>
        </w:tabs>
        <w:ind w:left="280"/>
      </w:pPr>
      <w:r>
        <w:t xml:space="preserve">в пункте 2.6 настоящего | </w:t>
      </w:r>
      <w:r>
        <w:rPr>
          <w:rStyle w:val="24"/>
          <w:vertAlign w:val="superscript"/>
        </w:rPr>
        <w:t>L</w:t>
      </w:r>
      <w:r w:rsidRPr="00481982">
        <w:rPr>
          <w:rStyle w:val="24"/>
          <w:lang w:val="ru-RU"/>
        </w:rPr>
        <w:tab/>
      </w:r>
      <w:r>
        <w:rPr>
          <w:rStyle w:val="24"/>
          <w:lang w:val="ru-RU" w:eastAsia="ru-RU" w:bidi="ru-RU"/>
        </w:rPr>
        <w:tab/>
      </w:r>
      <w:r>
        <w:t>=...</w:t>
      </w:r>
      <w:r>
        <w:tab/>
        <w:t>V</w:t>
      </w:r>
    </w:p>
    <w:p w:rsidR="00E91A92" w:rsidRDefault="00E2017B">
      <w:pPr>
        <w:pStyle w:val="20"/>
        <w:shd w:val="clear" w:color="auto" w:fill="auto"/>
        <w:tabs>
          <w:tab w:val="left" w:pos="4968"/>
          <w:tab w:val="left" w:pos="8360"/>
        </w:tabs>
        <w:ind w:left="720"/>
      </w:pPr>
      <w:r>
        <w:t xml:space="preserve">Регламента. </w:t>
      </w:r>
      <w:r>
        <w:rPr>
          <w:rStyle w:val="210pt80"/>
        </w:rPr>
        <w:t>|</w:t>
      </w:r>
      <w:r>
        <w:rPr>
          <w:rStyle w:val="210pt80"/>
        </w:rPr>
        <w:tab/>
      </w:r>
      <w:proofErr w:type="spellStart"/>
      <w:proofErr w:type="gramStart"/>
      <w:r>
        <w:t>р</w:t>
      </w:r>
      <w:proofErr w:type="spellEnd"/>
      <w:proofErr w:type="gramEnd"/>
      <w:r>
        <w:t xml:space="preserve"> - — </w:t>
      </w:r>
      <w:r>
        <w:rPr>
          <w:rStyle w:val="210pt800"/>
        </w:rPr>
        <w:t>—</w:t>
      </w:r>
      <w:r>
        <w:rPr>
          <w:rStyle w:val="210pt80"/>
        </w:rPr>
        <w:tab/>
        <w:t xml:space="preserve">- - </w:t>
      </w:r>
      <w:proofErr w:type="spellStart"/>
      <w:r>
        <w:rPr>
          <w:rStyle w:val="210pt80"/>
        </w:rPr>
        <w:t>=%о</w:t>
      </w:r>
      <w:proofErr w:type="spellEnd"/>
    </w:p>
    <w:p w:rsidR="00E91A92" w:rsidRDefault="00E2017B">
      <w:pPr>
        <w:pStyle w:val="20"/>
        <w:shd w:val="clear" w:color="auto" w:fill="auto"/>
        <w:tabs>
          <w:tab w:val="left" w:pos="5345"/>
        </w:tabs>
        <w:ind w:left="360"/>
      </w:pPr>
      <w:r>
        <w:t>Проверяется наличие |</w:t>
      </w:r>
      <w:r>
        <w:tab/>
        <w:t>| Возвращение</w:t>
      </w:r>
    </w:p>
    <w:p w:rsidR="00E91A92" w:rsidRDefault="00E2017B">
      <w:pPr>
        <w:pStyle w:val="20"/>
        <w:shd w:val="clear" w:color="auto" w:fill="auto"/>
        <w:tabs>
          <w:tab w:val="left" w:pos="5345"/>
        </w:tabs>
        <w:ind w:left="280"/>
      </w:pPr>
      <w:r>
        <w:t>оснований для отказа |</w:t>
      </w:r>
      <w:r>
        <w:tab/>
        <w:t>| документов заявителю |</w:t>
      </w:r>
    </w:p>
    <w:p w:rsidR="00E91A92" w:rsidRDefault="00E2017B">
      <w:pPr>
        <w:pStyle w:val="20"/>
        <w:shd w:val="clear" w:color="auto" w:fill="auto"/>
        <w:ind w:left="280"/>
      </w:pPr>
      <w:r>
        <w:t>в приеме</w:t>
      </w:r>
    </w:p>
    <w:p w:rsidR="00E91A92" w:rsidRDefault="00E2017B">
      <w:pPr>
        <w:pStyle w:val="20"/>
        <w:shd w:val="clear" w:color="auto" w:fill="auto"/>
        <w:tabs>
          <w:tab w:val="left" w:pos="3826"/>
          <w:tab w:val="left" w:pos="4968"/>
        </w:tabs>
        <w:spacing w:after="300"/>
      </w:pPr>
      <w:r>
        <w:t xml:space="preserve">документов, | </w:t>
      </w:r>
      <w:proofErr w:type="spellStart"/>
      <w:proofErr w:type="gramStart"/>
      <w:r>
        <w:rPr>
          <w:rStyle w:val="24"/>
          <w:lang w:val="ru-RU" w:eastAsia="ru-RU" w:bidi="ru-RU"/>
        </w:rPr>
        <w:t>р</w:t>
      </w:r>
      <w:proofErr w:type="spellEnd"/>
      <w:proofErr w:type="gramEnd"/>
      <w:r>
        <w:tab/>
        <w:t xml:space="preserve">- </w:t>
      </w:r>
      <w:r>
        <w:rPr>
          <w:rStyle w:val="210pt80"/>
        </w:rPr>
        <w:t>■</w:t>
      </w:r>
      <w:r>
        <w:rPr>
          <w:rStyle w:val="210pt80"/>
        </w:rPr>
        <w:tab/>
      </w:r>
      <w:proofErr w:type="spellStart"/>
      <w:r>
        <w:rPr>
          <w:rStyle w:val="210pt80"/>
        </w:rPr>
        <w:t>=%о</w:t>
      </w:r>
      <w:proofErr w:type="spellEnd"/>
    </w:p>
    <w:p w:rsidR="00E91A92" w:rsidRDefault="00E2017B">
      <w:pPr>
        <w:pStyle w:val="20"/>
        <w:shd w:val="clear" w:color="auto" w:fill="auto"/>
        <w:tabs>
          <w:tab w:val="left" w:pos="2647"/>
        </w:tabs>
        <w:ind w:left="720" w:right="4260" w:hanging="180"/>
        <w:jc w:val="left"/>
      </w:pPr>
      <w:proofErr w:type="gramStart"/>
      <w:r>
        <w:t>предусмотренных</w:t>
      </w:r>
      <w:proofErr w:type="gramEnd"/>
      <w:r>
        <w:t xml:space="preserve"> </w:t>
      </w:r>
      <w:r>
        <w:rPr>
          <w:lang w:val="en-US" w:eastAsia="en-US" w:bidi="en-US"/>
        </w:rPr>
        <w:t>j</w:t>
      </w:r>
      <w:r w:rsidRPr="00481982">
        <w:rPr>
          <w:lang w:eastAsia="en-US" w:bidi="en-US"/>
        </w:rPr>
        <w:t xml:space="preserve"> </w:t>
      </w:r>
      <w:r>
        <w:rPr>
          <w:lang w:val="en-US" w:eastAsia="en-US" w:bidi="en-US"/>
        </w:rPr>
        <w:t>j</w:t>
      </w:r>
      <w:r w:rsidRPr="00481982">
        <w:rPr>
          <w:lang w:eastAsia="en-US" w:bidi="en-US"/>
        </w:rPr>
        <w:t xml:space="preserve"> </w:t>
      </w:r>
      <w:r>
        <w:t>Документы пунктом 2.7</w:t>
      </w:r>
      <w:r>
        <w:tab/>
        <w:t>|-=&gt; | соответствуют</w:t>
      </w:r>
    </w:p>
    <w:p w:rsidR="00E91A92" w:rsidRDefault="00E2017B">
      <w:pPr>
        <w:pStyle w:val="20"/>
        <w:shd w:val="clear" w:color="auto" w:fill="auto"/>
        <w:tabs>
          <w:tab w:val="left" w:pos="3621"/>
        </w:tabs>
        <w:spacing w:after="333"/>
        <w:ind w:left="280"/>
      </w:pPr>
      <w:r>
        <w:t xml:space="preserve">настоящего Регламента </w:t>
      </w:r>
      <w:r>
        <w:rPr>
          <w:rStyle w:val="2TrebuchetMS15pt0"/>
        </w:rPr>
        <w:t>\</w:t>
      </w:r>
      <w:r>
        <w:rPr>
          <w:rStyle w:val="2TrebuchetMS15pt0"/>
        </w:rPr>
        <w:tab/>
        <w:t>\</w:t>
      </w:r>
      <w:r>
        <w:t xml:space="preserve"> требованиям</w:t>
      </w:r>
    </w:p>
    <w:p w:rsidR="00E91A92" w:rsidRDefault="00E2017B">
      <w:pPr>
        <w:pStyle w:val="32"/>
        <w:keepNext/>
        <w:keepLines/>
        <w:shd w:val="clear" w:color="auto" w:fill="auto"/>
        <w:spacing w:before="0" w:after="84" w:line="280" w:lineRule="exact"/>
        <w:ind w:left="720"/>
      </w:pPr>
      <w:bookmarkStart w:id="7" w:name="bookmark7"/>
      <w:r>
        <w:t>V</w:t>
      </w:r>
      <w:bookmarkEnd w:id="7"/>
    </w:p>
    <w:p w:rsidR="00E91A92" w:rsidRDefault="00E2017B">
      <w:pPr>
        <w:pStyle w:val="70"/>
        <w:shd w:val="clear" w:color="auto" w:fill="auto"/>
        <w:spacing w:before="0" w:after="0" w:line="140" w:lineRule="exact"/>
        <w:ind w:left="280"/>
      </w:pPr>
      <w:r>
        <w:t>=%0</w:t>
      </w:r>
    </w:p>
    <w:p w:rsidR="00E91A92" w:rsidRDefault="00E2017B">
      <w:pPr>
        <w:pStyle w:val="20"/>
        <w:shd w:val="clear" w:color="auto" w:fill="auto"/>
        <w:spacing w:line="326" w:lineRule="exact"/>
        <w:ind w:left="540" w:right="5940" w:hanging="260"/>
        <w:jc w:val="left"/>
      </w:pPr>
      <w:r>
        <w:t>Регистрация заявления | &lt;= и документов</w:t>
      </w:r>
    </w:p>
    <w:p w:rsidR="00E91A92" w:rsidRDefault="004A0B72">
      <w:pPr>
        <w:pStyle w:val="80"/>
        <w:shd w:val="clear" w:color="auto" w:fill="auto"/>
        <w:spacing w:after="105" w:line="320" w:lineRule="exact"/>
        <w:ind w:left="720"/>
      </w:pPr>
      <w:r>
        <w:pict>
          <v:shape id="_x0000_s2079" type="#_x0000_t202" style="position:absolute;left:0;text-align:left;margin-left:112.8pt;margin-top:-11.95pt;width:8.65pt;height:11.95pt;z-index:-125829363;mso-wrap-distance-left:112.8pt;mso-wrap-distance-right:5pt;mso-wrap-distance-bottom:5.95pt;mso-position-horizontal-relative:margin" filled="f" stroked="f">
            <v:textbox style="mso-fit-shape-to-text:t" inset="0,0,0,0">
              <w:txbxContent>
                <w:p w:rsidR="00C77C53" w:rsidRDefault="00C77C53">
                  <w:pPr>
                    <w:pStyle w:val="10"/>
                    <w:shd w:val="clear" w:color="auto" w:fill="auto"/>
                    <w:spacing w:line="220" w:lineRule="exact"/>
                  </w:pPr>
                  <w:r>
                    <w:rPr>
                      <w:lang w:val="ru-RU" w:eastAsia="ru-RU" w:bidi="ru-RU"/>
                    </w:rPr>
                    <w:t>Т</w:t>
                  </w:r>
                </w:p>
              </w:txbxContent>
            </v:textbox>
            <w10:wrap type="topAndBottom" anchorx="margin"/>
          </v:shape>
        </w:pict>
      </w:r>
      <w:r w:rsidR="00E2017B">
        <w:t>\/</w:t>
      </w:r>
    </w:p>
    <w:p w:rsidR="00E91A92" w:rsidRDefault="00E2017B">
      <w:pPr>
        <w:pStyle w:val="90"/>
        <w:shd w:val="clear" w:color="auto" w:fill="auto"/>
        <w:spacing w:before="0" w:line="110" w:lineRule="exact"/>
        <w:ind w:left="280"/>
        <w:sectPr w:rsidR="00E91A92">
          <w:type w:val="continuous"/>
          <w:pgSz w:w="12240" w:h="20160"/>
          <w:pgMar w:top="1126" w:right="1063" w:bottom="4719" w:left="1779" w:header="0" w:footer="3" w:gutter="0"/>
          <w:cols w:space="720"/>
          <w:noEndnote/>
          <w:docGrid w:linePitch="360"/>
        </w:sectPr>
      </w:pPr>
      <w:proofErr w:type="spellStart"/>
      <w:r>
        <w:t>=%о</w:t>
      </w:r>
      <w:proofErr w:type="spellEnd"/>
    </w:p>
    <w:p w:rsidR="00E91A92" w:rsidRDefault="004A0B72">
      <w:pPr>
        <w:spacing w:line="360" w:lineRule="exact"/>
      </w:pPr>
      <w:r>
        <w:lastRenderedPageBreak/>
        <w:pict>
          <v:shape id="_x0000_s2078" type="#_x0000_t202" style="position:absolute;margin-left:13.45pt;margin-top:0;width:153.1pt;height:17.3pt;z-index:251657732;mso-wrap-distance-left:5pt;mso-wrap-distance-right: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Проверка документов |-=</w:t>
                  </w:r>
                </w:p>
              </w:txbxContent>
            </v:textbox>
            <w10:wrap anchorx="margin"/>
          </v:shape>
        </w:pict>
      </w:r>
      <w:r>
        <w:pict>
          <v:shape id="_x0000_s2077" type="#_x0000_t202" style="position:absolute;margin-left:419.5pt;margin-top:1.45pt;width:20.15pt;height:14.6pt;z-index:251657733;mso-wrap-distance-left:5pt;mso-wrap-distance-right:5pt;mso-position-horizontal-relative:margin" filled="f" stroked="f">
            <v:textbox style="mso-fit-shape-to-text:t" inset="0,0,0,0">
              <w:txbxContent>
                <w:p w:rsidR="00C77C53" w:rsidRDefault="00C77C53">
                  <w:pPr>
                    <w:pStyle w:val="11"/>
                    <w:shd w:val="clear" w:color="auto" w:fill="auto"/>
                    <w:spacing w:line="140" w:lineRule="exact"/>
                  </w:pPr>
                  <w:r>
                    <w:t>=%0</w:t>
                  </w:r>
                </w:p>
              </w:txbxContent>
            </v:textbox>
            <w10:wrap anchorx="margin"/>
          </v:shape>
        </w:pict>
      </w:r>
      <w:r>
        <w:pict>
          <v:shape id="_x0000_s2076" type="#_x0000_t202" style="position:absolute;margin-left:323.5pt;margin-top:16.4pt;width:15.35pt;height:17.65pt;z-index:251657734;mso-wrap-distance-left:5pt;mso-wrap-distance-right:5pt;mso-position-horizontal-relative:margin" filled="f" stroked="f">
            <v:textbox style="mso-fit-shape-to-text:t" inset="0,0,0,0">
              <w:txbxContent>
                <w:p w:rsidR="00C77C53" w:rsidRDefault="00C77C53">
                  <w:pPr>
                    <w:pStyle w:val="32"/>
                    <w:keepNext/>
                    <w:keepLines/>
                    <w:shd w:val="clear" w:color="auto" w:fill="auto"/>
                    <w:spacing w:before="0" w:after="0" w:line="280" w:lineRule="exact"/>
                    <w:jc w:val="left"/>
                  </w:pPr>
                  <w:bookmarkStart w:id="8" w:name="bookmark8"/>
                  <w:r>
                    <w:rPr>
                      <w:rStyle w:val="3Exact"/>
                    </w:rPr>
                    <w:t>V</w:t>
                  </w:r>
                  <w:bookmarkEnd w:id="8"/>
                </w:p>
              </w:txbxContent>
            </v:textbox>
            <w10:wrap anchorx="margin"/>
          </v:shape>
        </w:pict>
      </w:r>
      <w:r>
        <w:pict>
          <v:shape id="_x0000_s2075" type="#_x0000_t202" style="position:absolute;margin-left:35.05pt;margin-top:32.7pt;width:15.35pt;height:17.15pt;z-index:251657735;mso-wrap-distance-left:5pt;mso-wrap-distance-right:5pt;mso-position-horizontal-relative:margin" filled="f" stroked="f">
            <v:textbox style="mso-fit-shape-to-text:t" inset="0,0,0,0">
              <w:txbxContent>
                <w:p w:rsidR="00C77C53" w:rsidRDefault="00C77C53">
                  <w:pPr>
                    <w:pStyle w:val="32"/>
                    <w:keepNext/>
                    <w:keepLines/>
                    <w:shd w:val="clear" w:color="auto" w:fill="auto"/>
                    <w:spacing w:before="0" w:after="0" w:line="280" w:lineRule="exact"/>
                    <w:jc w:val="left"/>
                  </w:pPr>
                  <w:bookmarkStart w:id="9" w:name="bookmark9"/>
                  <w:r>
                    <w:rPr>
                      <w:rStyle w:val="3Exact"/>
                    </w:rPr>
                    <w:t>V</w:t>
                  </w:r>
                  <w:bookmarkEnd w:id="9"/>
                </w:p>
              </w:txbxContent>
            </v:textbox>
            <w10:wrap anchorx="margin"/>
          </v:shape>
        </w:pict>
      </w:r>
      <w:r>
        <w:pict>
          <v:shape id="_x0000_s2074" type="#_x0000_t202" style="position:absolute;margin-left:350.9pt;margin-top:33.6pt;width:20.65pt;height:14.5pt;z-index:251657736;mso-wrap-distance-left:5pt;mso-wrap-distance-right:5pt;mso-position-horizontal-relative:margin" filled="f" stroked="f">
            <v:textbox style="mso-fit-shape-to-text:t" inset="0,0,0,0">
              <w:txbxContent>
                <w:p w:rsidR="00C77C53" w:rsidRDefault="00C77C53">
                  <w:pPr>
                    <w:pStyle w:val="12"/>
                    <w:shd w:val="clear" w:color="auto" w:fill="auto"/>
                    <w:spacing w:line="130" w:lineRule="exact"/>
                  </w:pPr>
                  <w:r>
                    <w:t>=%0</w:t>
                  </w:r>
                </w:p>
              </w:txbxContent>
            </v:textbox>
            <w10:wrap anchorx="margin"/>
          </v:shape>
        </w:pict>
      </w:r>
      <w:r>
        <w:pict>
          <v:shape id="_x0000_s2073" type="#_x0000_t202" style="position:absolute;margin-left:11.5pt;margin-top:62.45pt;width:150.7pt;height:66.9pt;z-index:251657737;mso-wrap-distance-left:5pt;mso-wrap-distance-right:5pt;mso-position-horizontal-relative:margin" filled="f" stroked="f">
            <v:textbox style="mso-fit-shape-to-text:t" inset="0,0,0,0">
              <w:txbxContent>
                <w:p w:rsidR="00C77C53" w:rsidRDefault="00C77C53">
                  <w:pPr>
                    <w:pStyle w:val="20"/>
                    <w:shd w:val="clear" w:color="auto" w:fill="auto"/>
                    <w:spacing w:line="317" w:lineRule="exact"/>
                    <w:jc w:val="left"/>
                  </w:pPr>
                  <w:r>
                    <w:rPr>
                      <w:rStyle w:val="2Exact"/>
                    </w:rPr>
                    <w:t>Отсутствуют основания для отказа в предоставлении муниципальной услуги</w:t>
                  </w:r>
                </w:p>
              </w:txbxContent>
            </v:textbox>
            <w10:wrap anchorx="margin"/>
          </v:shape>
        </w:pict>
      </w:r>
      <w:r>
        <w:pict>
          <v:shape id="_x0000_s2072" type="#_x0000_t202" style="position:absolute;margin-left:204.5pt;margin-top:49.05pt;width:228.5pt;height:76.2pt;z-index:251657738;mso-wrap-distance-left:5pt;mso-wrap-distance-right:5pt;mso-position-horizontal-relative:margin" filled="f" stroked="f">
            <v:textbox style="mso-fit-shape-to-text:t" inset="0,0,0,0">
              <w:txbxContent>
                <w:p w:rsidR="00C77C53" w:rsidRDefault="00C77C53">
                  <w:pPr>
                    <w:pStyle w:val="20"/>
                    <w:shd w:val="clear" w:color="auto" w:fill="auto"/>
                    <w:tabs>
                      <w:tab w:val="left" w:pos="1886"/>
                    </w:tabs>
                    <w:spacing w:line="317" w:lineRule="exact"/>
                  </w:pPr>
                  <w:proofErr w:type="spellStart"/>
                  <w:r>
                    <w:rPr>
                      <w:rStyle w:val="2Exact"/>
                    </w:rPr>
                    <w:t>=%о</w:t>
                  </w:r>
                  <w:proofErr w:type="spellEnd"/>
                  <w:r>
                    <w:rPr>
                      <w:rStyle w:val="2Exact"/>
                    </w:rPr>
                    <w:tab/>
                    <w:t>I</w:t>
                  </w:r>
                  <w:proofErr w:type="gramStart"/>
                  <w:r>
                    <w:rPr>
                      <w:rStyle w:val="2Exact"/>
                    </w:rPr>
                    <w:t xml:space="preserve"> И</w:t>
                  </w:r>
                  <w:proofErr w:type="gramEnd"/>
                  <w:r>
                    <w:rPr>
                      <w:rStyle w:val="2Exact"/>
                    </w:rPr>
                    <w:t>меются основания</w:t>
                  </w:r>
                </w:p>
                <w:p w:rsidR="00C77C53" w:rsidRDefault="00C77C53">
                  <w:pPr>
                    <w:pStyle w:val="20"/>
                    <w:shd w:val="clear" w:color="auto" w:fill="auto"/>
                    <w:spacing w:line="317" w:lineRule="exact"/>
                    <w:ind w:right="2200" w:firstLine="520"/>
                    <w:jc w:val="left"/>
                  </w:pPr>
                  <w:r>
                    <w:rPr>
                      <w:rStyle w:val="2Exact"/>
                    </w:rPr>
                    <w:t>| для отказа в предоставлении</w:t>
                  </w:r>
                </w:p>
                <w:p w:rsidR="00C77C53" w:rsidRDefault="00C77C53">
                  <w:pPr>
                    <w:pStyle w:val="20"/>
                    <w:shd w:val="clear" w:color="auto" w:fill="auto"/>
                    <w:tabs>
                      <w:tab w:val="left" w:pos="1478"/>
                      <w:tab w:val="left" w:pos="2054"/>
                      <w:tab w:val="left" w:pos="2549"/>
                    </w:tabs>
                    <w:spacing w:line="235" w:lineRule="exact"/>
                    <w:ind w:left="520" w:right="1480" w:hanging="520"/>
                    <w:jc w:val="left"/>
                  </w:pPr>
                  <w:r>
                    <w:rPr>
                      <w:rStyle w:val="2Exact"/>
                    </w:rPr>
                    <w:t xml:space="preserve">| муниципальной услуги I </w:t>
                  </w:r>
                  <w:r>
                    <w:rPr>
                      <w:rStyle w:val="2TrebuchetMS11pt0ptExact"/>
                      <w:lang w:val="en-US" w:eastAsia="en-US" w:bidi="en-US"/>
                    </w:rPr>
                    <w:t>L</w:t>
                  </w:r>
                  <w:r>
                    <w:rPr>
                      <w:rStyle w:val="2TrebuchetMS11pt0ptExact"/>
                      <w:lang w:val="en-US" w:eastAsia="en-US" w:bidi="en-US"/>
                    </w:rPr>
                    <w:tab/>
                  </w:r>
                  <w:r>
                    <w:rPr>
                      <w:rStyle w:val="2TrebuchetMS11pt0ptExact"/>
                    </w:rPr>
                    <w:t>-</w:t>
                  </w:r>
                  <w:r>
                    <w:rPr>
                      <w:rStyle w:val="2TrebuchetMS11pt0ptExact"/>
                    </w:rPr>
                    <w:tab/>
                    <w:t>...</w:t>
                  </w:r>
                  <w:r>
                    <w:rPr>
                      <w:rStyle w:val="2TrebuchetMS11pt0ptExact"/>
                    </w:rPr>
                    <w:tab/>
                    <w:t>.</w:t>
                  </w:r>
                </w:p>
              </w:txbxContent>
            </v:textbox>
            <w10:wrap anchorx="margin"/>
          </v:shape>
        </w:pict>
      </w:r>
      <w:r>
        <w:pict>
          <v:shape id="_x0000_s2071" type="#_x0000_t202" style="position:absolute;margin-left:35.5pt;margin-top:144.35pt;width:15.85pt;height:17.35pt;z-index:251657739;mso-wrap-distance-left:5pt;mso-wrap-distance-right:5pt;mso-position-horizontal-relative:margin" filled="f" stroked="f">
            <v:textbox style="mso-fit-shape-to-text:t" inset="0,0,0,0">
              <w:txbxContent>
                <w:p w:rsidR="00C77C53" w:rsidRDefault="00C77C53">
                  <w:pPr>
                    <w:pStyle w:val="32"/>
                    <w:keepNext/>
                    <w:keepLines/>
                    <w:shd w:val="clear" w:color="auto" w:fill="auto"/>
                    <w:spacing w:before="0" w:after="0" w:line="280" w:lineRule="exact"/>
                    <w:jc w:val="left"/>
                  </w:pPr>
                  <w:bookmarkStart w:id="10" w:name="bookmark10"/>
                  <w:r>
                    <w:rPr>
                      <w:rStyle w:val="3Exact"/>
                    </w:rPr>
                    <w:t>V</w:t>
                  </w:r>
                  <w:bookmarkEnd w:id="10"/>
                </w:p>
              </w:txbxContent>
            </v:textbox>
            <w10:wrap anchorx="margin"/>
          </v:shape>
        </w:pict>
      </w:r>
      <w:r>
        <w:pict>
          <v:shape id="_x0000_s2070" type="#_x0000_t202" style="position:absolute;margin-left:114.25pt;margin-top:132.35pt;width:9.1pt;height:16.65pt;z-index:251657740;mso-wrap-distance-left:5pt;mso-wrap-distance-right: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I</w:t>
                  </w:r>
                </w:p>
              </w:txbxContent>
            </v:textbox>
            <w10:wrap anchorx="margin"/>
          </v:shape>
        </w:pict>
      </w:r>
      <w:r>
        <w:pict>
          <v:shape id="_x0000_s2069" type="#_x0000_t202" style="position:absolute;margin-left:327.85pt;margin-top:128.5pt;width:15.35pt;height:17.35pt;z-index:251657741;mso-wrap-distance-left:5pt;mso-wrap-distance-right:5pt;mso-position-horizontal-relative:margin" filled="f" stroked="f">
            <v:textbox style="mso-fit-shape-to-text:t" inset="0,0,0,0">
              <w:txbxContent>
                <w:p w:rsidR="00C77C53" w:rsidRDefault="00C77C53">
                  <w:pPr>
                    <w:pStyle w:val="32"/>
                    <w:keepNext/>
                    <w:keepLines/>
                    <w:shd w:val="clear" w:color="auto" w:fill="auto"/>
                    <w:spacing w:before="0" w:after="0" w:line="280" w:lineRule="exact"/>
                    <w:jc w:val="left"/>
                  </w:pPr>
                  <w:bookmarkStart w:id="11" w:name="bookmark11"/>
                  <w:r>
                    <w:rPr>
                      <w:rStyle w:val="3Exact"/>
                    </w:rPr>
                    <w:t>V</w:t>
                  </w:r>
                  <w:bookmarkEnd w:id="11"/>
                </w:p>
              </w:txbxContent>
            </v:textbox>
            <w10:wrap anchorx="margin"/>
          </v:shape>
        </w:pict>
      </w:r>
    </w:p>
    <w:p w:rsidR="00E91A92" w:rsidRDefault="00E91A92">
      <w:pPr>
        <w:spacing w:line="360" w:lineRule="exact"/>
      </w:pPr>
    </w:p>
    <w:p w:rsidR="00E91A92" w:rsidRDefault="00E91A92">
      <w:pPr>
        <w:spacing w:line="360" w:lineRule="exact"/>
      </w:pPr>
    </w:p>
    <w:p w:rsidR="00E91A92" w:rsidRDefault="00E91A92">
      <w:pPr>
        <w:spacing w:line="360" w:lineRule="exact"/>
      </w:pPr>
    </w:p>
    <w:p w:rsidR="00E91A92" w:rsidRDefault="00E91A92">
      <w:pPr>
        <w:spacing w:line="360" w:lineRule="exact"/>
      </w:pPr>
    </w:p>
    <w:p w:rsidR="00E91A92" w:rsidRDefault="00E91A92">
      <w:pPr>
        <w:spacing w:line="360" w:lineRule="exact"/>
      </w:pPr>
    </w:p>
    <w:p w:rsidR="00E91A92" w:rsidRDefault="00E91A92">
      <w:pPr>
        <w:spacing w:line="698" w:lineRule="exact"/>
      </w:pPr>
    </w:p>
    <w:p w:rsidR="00E91A92" w:rsidRDefault="00E91A92">
      <w:pPr>
        <w:rPr>
          <w:sz w:val="2"/>
          <w:szCs w:val="2"/>
        </w:rPr>
        <w:sectPr w:rsidR="00E91A92">
          <w:type w:val="continuous"/>
          <w:pgSz w:w="12240" w:h="20160"/>
          <w:pgMar w:top="1802" w:right="1062" w:bottom="5361" w:left="1769" w:header="0" w:footer="3" w:gutter="0"/>
          <w:cols w:space="720"/>
          <w:noEndnote/>
          <w:docGrid w:linePitch="360"/>
        </w:sectPr>
      </w:pPr>
    </w:p>
    <w:p w:rsidR="00E91A92" w:rsidRDefault="004A0B72">
      <w:pPr>
        <w:pStyle w:val="20"/>
        <w:shd w:val="clear" w:color="auto" w:fill="auto"/>
        <w:spacing w:line="280" w:lineRule="exact"/>
        <w:jc w:val="left"/>
        <w:sectPr w:rsidR="00E91A92">
          <w:type w:val="continuous"/>
          <w:pgSz w:w="12240" w:h="20160"/>
          <w:pgMar w:top="1087" w:right="1042" w:bottom="4758" w:left="1799" w:header="0" w:footer="3" w:gutter="0"/>
          <w:cols w:space="720"/>
          <w:noEndnote/>
          <w:docGrid w:linePitch="360"/>
        </w:sectPr>
      </w:pPr>
      <w:r>
        <w:lastRenderedPageBreak/>
        <w:pict>
          <v:shape id="_x0000_s2068" type="#_x0000_t202" style="position:absolute;margin-left:219.3pt;margin-top:0;width:20.15pt;height:13.3pt;z-index:-125829362;mso-wrap-distance-left:5pt;mso-wrap-distance-right:82.8pt;mso-position-horizontal-relative:margin" filled="f" stroked="f">
            <v:textbox style="mso-fit-shape-to-text:t" inset="0,0,0,0">
              <w:txbxContent>
                <w:p w:rsidR="00C77C53" w:rsidRDefault="00C77C53">
                  <w:pPr>
                    <w:pStyle w:val="13"/>
                    <w:shd w:val="clear" w:color="auto" w:fill="auto"/>
                    <w:spacing w:line="130" w:lineRule="exact"/>
                  </w:pPr>
                  <w:r>
                    <w:t>=%0</w:t>
                  </w:r>
                </w:p>
              </w:txbxContent>
            </v:textbox>
            <w10:wrap type="square" side="right" anchorx="margin"/>
          </v:shape>
        </w:pict>
      </w:r>
      <w:r w:rsidR="00E2017B">
        <w:t>Подготовка</w:t>
      </w:r>
    </w:p>
    <w:p w:rsidR="00E91A92" w:rsidRDefault="00E2017B">
      <w:pPr>
        <w:pStyle w:val="20"/>
        <w:shd w:val="clear" w:color="auto" w:fill="auto"/>
        <w:spacing w:line="280" w:lineRule="exact"/>
        <w:jc w:val="left"/>
      </w:pPr>
      <w:r>
        <w:lastRenderedPageBreak/>
        <w:t xml:space="preserve">уведомления </w:t>
      </w:r>
      <w:proofErr w:type="gramStart"/>
      <w:r>
        <w:t>об</w:t>
      </w:r>
      <w:proofErr w:type="gramEnd"/>
      <w:r>
        <w:t xml:space="preserve"> |</w:t>
      </w:r>
    </w:p>
    <w:p w:rsidR="00E91A92" w:rsidRDefault="004A0B72">
      <w:pPr>
        <w:pStyle w:val="20"/>
        <w:shd w:val="clear" w:color="auto" w:fill="auto"/>
        <w:spacing w:line="280" w:lineRule="exact"/>
        <w:ind w:left="1680"/>
        <w:jc w:val="left"/>
        <w:sectPr w:rsidR="00E91A92">
          <w:headerReference w:type="even" r:id="rId29"/>
          <w:headerReference w:type="default" r:id="rId30"/>
          <w:footerReference w:type="even" r:id="rId31"/>
          <w:footerReference w:type="default" r:id="rId32"/>
          <w:headerReference w:type="first" r:id="rId33"/>
          <w:footerReference w:type="first" r:id="rId34"/>
          <w:pgSz w:w="12240" w:h="20160"/>
          <w:pgMar w:top="1087" w:right="1042" w:bottom="4758" w:left="1799" w:header="0" w:footer="3" w:gutter="0"/>
          <w:cols w:space="720"/>
          <w:noEndnote/>
          <w:docGrid w:linePitch="360"/>
        </w:sectPr>
      </w:pPr>
      <w:r>
        <w:pict>
          <v:shape id="_x0000_s2067" type="#_x0000_t202" style="position:absolute;left:0;text-align:left;margin-left:5.3pt;margin-top:-22.45pt;width:150.7pt;height:18.15pt;z-index:-125829361;mso-wrap-distance-left:5pt;mso-wrap-distance-right:84.95pt;mso-wrap-distance-bottom:8.7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Подготовка разрешения</w:t>
                  </w:r>
                </w:p>
              </w:txbxContent>
            </v:textbox>
            <w10:wrap type="square" side="right" anchorx="margin"/>
          </v:shape>
        </w:pict>
      </w:r>
      <w:r>
        <w:pict>
          <v:shape id="_x0000_s2066" type="#_x0000_t202" style="position:absolute;left:0;text-align:left;margin-left:29.3pt;margin-top:10.4pt;width:15.35pt;height:17.35pt;z-index:-125829360;mso-wrap-distance-left:29.3pt;mso-wrap-distance-right:105.1pt;mso-wrap-distance-bottom:16.4pt;mso-position-horizontal-relative:margin" filled="f" stroked="f">
            <v:textbox style="mso-fit-shape-to-text:t" inset="0,0,0,0">
              <w:txbxContent>
                <w:p w:rsidR="00C77C53" w:rsidRDefault="00C77C53">
                  <w:pPr>
                    <w:pStyle w:val="32"/>
                    <w:keepNext/>
                    <w:keepLines/>
                    <w:shd w:val="clear" w:color="auto" w:fill="auto"/>
                    <w:spacing w:before="0" w:after="0" w:line="280" w:lineRule="exact"/>
                    <w:jc w:val="left"/>
                  </w:pPr>
                  <w:bookmarkStart w:id="12" w:name="bookmark12"/>
                  <w:r>
                    <w:rPr>
                      <w:rStyle w:val="3Exact"/>
                    </w:rPr>
                    <w:t>V</w:t>
                  </w:r>
                  <w:bookmarkEnd w:id="12"/>
                </w:p>
              </w:txbxContent>
            </v:textbox>
            <w10:wrap type="topAndBottom" anchorx="margin"/>
          </v:shape>
        </w:pict>
      </w:r>
      <w:r>
        <w:pict>
          <v:shape id="_x0000_s2065" type="#_x0000_t202" style="position:absolute;left:0;text-align:left;margin-left:149.75pt;margin-top:8.95pt;width:13.45pt;height:13.85pt;z-index:-125829359;mso-wrap-distance-left:138.3pt;mso-wrap-distance-right:66.25pt;mso-wrap-distance-bottom:149pt;mso-position-horizontal-relative:margin" filled="f" stroked="f">
            <v:textbox style="mso-fit-shape-to-text:t" inset="0,0,0,0">
              <w:txbxContent>
                <w:p w:rsidR="00C77C53" w:rsidRDefault="00C77C53">
                  <w:pPr>
                    <w:pStyle w:val="10"/>
                    <w:shd w:val="clear" w:color="auto" w:fill="auto"/>
                    <w:spacing w:line="220" w:lineRule="exact"/>
                  </w:pPr>
                  <w:r>
                    <w:t>L-</w:t>
                  </w:r>
                </w:p>
              </w:txbxContent>
            </v:textbox>
            <w10:wrap type="topAndBottom" anchorx="margin"/>
          </v:shape>
        </w:pict>
      </w:r>
      <w:r>
        <w:pict>
          <v:shape id="_x0000_s2064" type="#_x0000_t202" style="position:absolute;left:0;text-align:left;margin-left:229.45pt;margin-top:17.35pt;width:9.1pt;height:12.2pt;z-index:-125829358;mso-wrap-distance-left:5pt;mso-wrap-distance-right:83.05pt;mso-position-horizontal-relative:margin" filled="f" stroked="f">
            <v:textbox style="mso-fit-shape-to-text:t" inset="0,0,0,0">
              <w:txbxContent>
                <w:p w:rsidR="00C77C53" w:rsidRDefault="00C77C53">
                  <w:pPr>
                    <w:pStyle w:val="10"/>
                    <w:shd w:val="clear" w:color="auto" w:fill="auto"/>
                    <w:spacing w:line="220" w:lineRule="exact"/>
                  </w:pPr>
                  <w:r>
                    <w:rPr>
                      <w:lang w:val="ru-RU" w:eastAsia="ru-RU" w:bidi="ru-RU"/>
                    </w:rPr>
                    <w:t>Т</w:t>
                  </w:r>
                </w:p>
              </w:txbxContent>
            </v:textbox>
            <w10:wrap type="topAndBottom" anchorx="margin"/>
          </v:shape>
        </w:pict>
      </w:r>
      <w:r>
        <w:pict>
          <v:shape id="_x0000_s2063" type="#_x0000_t202" style="position:absolute;left:0;text-align:left;margin-left:214.1pt;margin-top:27.35pt;width:20.65pt;height:14.35pt;z-index:-125829357;mso-wrap-distance-left:5pt;mso-wrap-distance-right:86.9pt;mso-wrap-distance-bottom:65.8pt;mso-position-horizontal-relative:margin" filled="f" stroked="f">
            <v:textbox style="mso-fit-shape-to-text:t" inset="0,0,0,0">
              <w:txbxContent>
                <w:p w:rsidR="00C77C53" w:rsidRDefault="00C77C53">
                  <w:pPr>
                    <w:pStyle w:val="14"/>
                    <w:shd w:val="clear" w:color="auto" w:fill="auto"/>
                    <w:spacing w:line="140" w:lineRule="exact"/>
                  </w:pPr>
                  <w:r>
                    <w:t>=%0</w:t>
                  </w:r>
                </w:p>
              </w:txbxContent>
            </v:textbox>
            <w10:wrap type="topAndBottom" anchorx="margin"/>
          </v:shape>
        </w:pict>
      </w:r>
      <w:r>
        <w:pict>
          <v:shape id="_x0000_s2062" type="#_x0000_t202" style="position:absolute;left:0;text-align:left;margin-left:321.6pt;margin-top:21.85pt;width:15.35pt;height:21.6pt;z-index:-125829356;mso-wrap-distance-left:5pt;mso-wrap-distance-right:132.95pt;mso-wrap-distance-bottom:31.9pt;mso-position-horizontal-relative:margin" filled="f" stroked="f">
            <v:textbox style="mso-fit-shape-to-text:t" inset="0,0,0,0">
              <w:txbxContent>
                <w:p w:rsidR="00C77C53" w:rsidRDefault="00C77C53">
                  <w:pPr>
                    <w:pStyle w:val="15"/>
                    <w:shd w:val="clear" w:color="auto" w:fill="auto"/>
                    <w:spacing w:line="360" w:lineRule="exact"/>
                  </w:pPr>
                  <w:r>
                    <w:t>\/</w:t>
                  </w:r>
                </w:p>
              </w:txbxContent>
            </v:textbox>
            <w10:wrap type="topAndBottom" anchorx="margin"/>
          </v:shape>
        </w:pict>
      </w:r>
      <w:r>
        <w:pict>
          <v:shape id="_x0000_s2061" type="#_x0000_t202" style="position:absolute;left:0;text-align:left;margin-left:5.3pt;margin-top:42.3pt;width:79.2pt;height:17.6pt;z-index:-125829355;mso-wrap-distance-left:5.3pt;mso-wrap-distance-right:5pt;mso-wrap-distance-bottom:3.9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Подписание</w:t>
                  </w:r>
                </w:p>
              </w:txbxContent>
            </v:textbox>
            <w10:wrap type="topAndBottom" anchorx="margin"/>
          </v:shape>
        </w:pict>
      </w:r>
      <w:r>
        <w:pict>
          <v:shape id="_x0000_s2060" type="#_x0000_t202" style="position:absolute;left:0;text-align:left;margin-left:-5.3pt;margin-top:58.9pt;width:77.3pt;height:28.75pt;z-index:-125829354;mso-wrap-distance-left:5pt;mso-wrap-distance-right:5pt;mso-wrap-distance-bottom:7.4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разрешения</w:t>
                  </w:r>
                </w:p>
                <w:p w:rsidR="00C77C53" w:rsidRDefault="00C77C53">
                  <w:pPr>
                    <w:pStyle w:val="10"/>
                    <w:shd w:val="clear" w:color="auto" w:fill="auto"/>
                    <w:spacing w:line="220" w:lineRule="exact"/>
                  </w:pPr>
                  <w:r>
                    <w:t>L</w:t>
                  </w:r>
                </w:p>
              </w:txbxContent>
            </v:textbox>
            <w10:wrap type="topAndBottom" anchorx="margin"/>
          </v:shape>
        </w:pict>
      </w:r>
      <w:r>
        <w:pict>
          <v:shape id="_x0000_s2059" type="#_x0000_t202" style="position:absolute;left:0;text-align:left;margin-left:374.4pt;margin-top:59.5pt;width:20.15pt;height:13.8pt;z-index:-125829353;mso-wrap-distance-left:5pt;mso-wrap-distance-right:75.35pt;mso-wrap-distance-bottom:2.05pt;mso-position-horizontal-relative:margin" filled="f" stroked="f">
            <v:textbox style="mso-fit-shape-to-text:t" inset="0,0,0,0">
              <w:txbxContent>
                <w:p w:rsidR="00C77C53" w:rsidRDefault="00C77C53">
                  <w:pPr>
                    <w:pStyle w:val="16"/>
                    <w:shd w:val="clear" w:color="auto" w:fill="auto"/>
                    <w:spacing w:line="130" w:lineRule="exact"/>
                  </w:pPr>
                  <w:r>
                    <w:t>=%0</w:t>
                  </w:r>
                </w:p>
              </w:txbxContent>
            </v:textbox>
            <w10:wrap type="topAndBottom" anchorx="margin"/>
          </v:shape>
        </w:pict>
      </w:r>
      <w:r>
        <w:pict>
          <v:shape id="_x0000_s2058" type="#_x0000_t202" style="position:absolute;left:0;text-align:left;margin-left:306.7pt;margin-top:73.25pt;width:80.65pt;height:17.1pt;z-index:-125829352;mso-wrap-distance-left:5pt;mso-wrap-distance-right:82.55pt;mso-wrap-distance-bottom:65.1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Подписание</w:t>
                  </w:r>
                </w:p>
              </w:txbxContent>
            </v:textbox>
            <w10:wrap type="topAndBottom" anchorx="margin"/>
          </v:shape>
        </w:pict>
      </w:r>
      <w:r>
        <w:pict>
          <v:shape id="_x0000_s2057" type="#_x0000_t202" style="position:absolute;left:0;text-align:left;margin-left:-5.75pt;margin-top:90.35pt;width:84.5pt;height:17.65pt;z-index:-125829351;mso-wrap-distance-left:5pt;mso-wrap-distance-right:105.1pt;mso-wrap-distance-bottom:32.1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уведомления</w:t>
                  </w:r>
                </w:p>
              </w:txbxContent>
            </v:textbox>
            <w10:wrap type="topAndBottom" anchorx="margin"/>
          </v:shape>
        </w:pict>
      </w:r>
      <w:r>
        <w:pict>
          <v:shape id="_x0000_s2056" type="#_x0000_t202" style="position:absolute;left:0;text-align:left;margin-left:29.75pt;margin-top:139.05pt;width:15.85pt;height:16.85pt;z-index:-125829350;mso-wrap-distance-left:29.75pt;mso-wrap-distance-right:5pt;mso-wrap-distance-bottom:15.9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V</w:t>
                  </w:r>
                </w:p>
              </w:txbxContent>
            </v:textbox>
            <w10:wrap type="topAndBottom" anchorx="margin"/>
          </v:shape>
        </w:pict>
      </w:r>
      <w:r>
        <w:pict>
          <v:shape id="_x0000_s2055" type="#_x0000_t202" style="position:absolute;left:0;text-align:left;margin-left:183.85pt;margin-top:106.15pt;width:62.9pt;height:17.1pt;z-index:-125829349;mso-wrap-distance-left:89.35pt;mso-wrap-distance-right:5pt;mso-wrap-distance-bottom:32.2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об отказе</w:t>
                  </w:r>
                </w:p>
              </w:txbxContent>
            </v:textbox>
            <w10:wrap type="topAndBottom" anchorx="margin"/>
          </v:shape>
        </w:pict>
      </w:r>
      <w:r>
        <w:pict>
          <v:shape id="_x0000_s2054" type="#_x0000_t202" style="position:absolute;left:0;text-align:left;margin-left:307.7pt;margin-top:154.6pt;width:15.35pt;height:17.15pt;z-index:-125829348;mso-wrap-distance-left:152.2pt;mso-wrap-distance-right:5pt;mso-wrap-distance-bottom:.05pt;mso-position-horizontal-relative:margin" filled="f" stroked="f">
            <v:textbox style="mso-fit-shape-to-text:t" inset="0,0,0,0">
              <w:txbxContent>
                <w:p w:rsidR="00C77C53" w:rsidRDefault="00C77C53">
                  <w:pPr>
                    <w:pStyle w:val="20"/>
                    <w:shd w:val="clear" w:color="auto" w:fill="auto"/>
                    <w:spacing w:line="280" w:lineRule="exact"/>
                    <w:jc w:val="left"/>
                  </w:pPr>
                  <w:r>
                    <w:rPr>
                      <w:rStyle w:val="2Exact"/>
                    </w:rPr>
                    <w:t>V</w:t>
                  </w:r>
                </w:p>
              </w:txbxContent>
            </v:textbox>
            <w10:wrap type="square" side="left" anchorx="margin"/>
          </v:shape>
        </w:pict>
      </w:r>
      <w:r>
        <w:pict>
          <v:shape id="_x0000_s2053" type="#_x0000_t202" style="position:absolute;left:0;text-align:left;margin-left:215.05pt;margin-top:155.5pt;width:20.15pt;height:14.85pt;z-index:-125829347;mso-wrap-distance-left:5pt;mso-wrap-distance-right:72.5pt;mso-wrap-distance-bottom:1.5pt;mso-position-horizontal-relative:margin" filled="f" stroked="f">
            <v:textbox style="mso-fit-shape-to-text:t" inset="0,0,0,0">
              <w:txbxContent>
                <w:p w:rsidR="00C77C53" w:rsidRDefault="00C77C53">
                  <w:pPr>
                    <w:pStyle w:val="17"/>
                    <w:shd w:val="clear" w:color="auto" w:fill="auto"/>
                    <w:spacing w:line="140" w:lineRule="exact"/>
                  </w:pPr>
                  <w:r>
                    <w:t>=%0</w:t>
                  </w:r>
                </w:p>
              </w:txbxContent>
            </v:textbox>
            <w10:wrap type="topAndBottom" anchorx="margin"/>
          </v:shape>
        </w:pict>
      </w:r>
      <w:r>
        <w:pict>
          <v:shape id="_x0000_s2052" type="#_x0000_t202" style="position:absolute;left:0;text-align:left;margin-left:6.25pt;margin-top:171.05pt;width:166.1pt;height:33.45pt;z-index:-125829346;mso-wrap-distance-left:6.25pt;mso-wrap-distance-right:297.6pt;mso-wrap-distance-bottom:32.4pt;mso-position-horizontal-relative:margin" filled="f" stroked="f">
            <v:textbox style="mso-fit-shape-to-text:t" inset="0,0,0,0">
              <w:txbxContent>
                <w:p w:rsidR="00C77C53" w:rsidRDefault="00C77C53">
                  <w:pPr>
                    <w:pStyle w:val="20"/>
                    <w:shd w:val="clear" w:color="auto" w:fill="auto"/>
                    <w:spacing w:line="326" w:lineRule="exact"/>
                    <w:jc w:val="right"/>
                  </w:pPr>
                  <w:r>
                    <w:rPr>
                      <w:rStyle w:val="2Exact"/>
                    </w:rPr>
                    <w:t xml:space="preserve">Регистрация | </w:t>
                  </w:r>
                  <w:proofErr w:type="spellStart"/>
                  <w:proofErr w:type="gramStart"/>
                  <w:r>
                    <w:rPr>
                      <w:rStyle w:val="2Exact"/>
                    </w:rPr>
                    <w:t>р</w:t>
                  </w:r>
                  <w:proofErr w:type="gramEnd"/>
                  <w:r>
                    <w:rPr>
                      <w:rStyle w:val="2Exact"/>
                    </w:rPr>
                    <w:t>=</w:t>
                  </w:r>
                  <w:proofErr w:type="spellEnd"/>
                  <w:r>
                    <w:rPr>
                      <w:rStyle w:val="2Exact"/>
                    </w:rPr>
                    <w:t xml:space="preserve"> разрешения в журнале |-=</w:t>
                  </w:r>
                </w:p>
              </w:txbxContent>
            </v:textbox>
            <w10:wrap type="topAndBottom" anchorx="margin"/>
          </v:shape>
        </w:pict>
      </w:r>
      <w:r>
        <w:pict>
          <v:shape id="_x0000_s2051" type="#_x0000_t202" style="position:absolute;left:0;text-align:left;margin-left:224.65pt;margin-top:171.85pt;width:155.05pt;height:32.05pt;z-index:-125829345;mso-wrap-distance-left:224.65pt;mso-wrap-distance-right:90.25pt;mso-wrap-distance-bottom:32.95pt;mso-position-horizontal-relative:margin" filled="f" stroked="f">
            <v:textbox style="mso-fit-shape-to-text:t" inset="0,0,0,0">
              <w:txbxContent>
                <w:p w:rsidR="00C77C53" w:rsidRDefault="00C77C53">
                  <w:pPr>
                    <w:pStyle w:val="18"/>
                    <w:shd w:val="clear" w:color="auto" w:fill="auto"/>
                    <w:spacing w:line="200" w:lineRule="exact"/>
                  </w:pPr>
                  <w:r>
                    <w:rPr>
                      <w:rStyle w:val="18-2ptExact"/>
                      <w:b/>
                      <w:bCs/>
                    </w:rPr>
                    <w:t>°/</w:t>
                  </w:r>
                  <w:proofErr w:type="spellStart"/>
                  <w:r>
                    <w:rPr>
                      <w:rStyle w:val="18-2ptExact"/>
                      <w:b/>
                      <w:bCs/>
                    </w:rPr>
                    <w:t>оо</w:t>
                  </w:r>
                  <w:proofErr w:type="spellEnd"/>
                </w:p>
                <w:p w:rsidR="00C77C53" w:rsidRDefault="00C77C53">
                  <w:pPr>
                    <w:pStyle w:val="20"/>
                    <w:shd w:val="clear" w:color="auto" w:fill="auto"/>
                    <w:spacing w:line="280" w:lineRule="exact"/>
                    <w:jc w:val="right"/>
                  </w:pPr>
                  <w:r>
                    <w:rPr>
                      <w:rStyle w:val="2Exact"/>
                    </w:rPr>
                    <w:t>=&gt; I Извещение заявителя</w:t>
                  </w:r>
                </w:p>
              </w:txbxContent>
            </v:textbox>
            <w10:wrap type="topAndBottom" anchorx="margin"/>
          </v:shape>
        </w:pict>
      </w:r>
      <w:r>
        <w:pict>
          <v:shape id="_x0000_s2050" type="#_x0000_t202" style="position:absolute;left:0;text-align:left;margin-left:108.5pt;margin-top:235.55pt;width:285.6pt;height:65.3pt;z-index:-125829344;mso-wrap-distance-left:108.5pt;mso-wrap-distance-right:75.85pt;mso-wrap-distance-bottom:19.9pt;mso-position-horizontal-relative:margin" filled="f" stroked="f">
            <v:textbox style="mso-fit-shape-to-text:t" inset="0,0,0,0">
              <w:txbxContent>
                <w:p w:rsidR="00C77C53" w:rsidRDefault="00C77C53">
                  <w:pPr>
                    <w:pStyle w:val="32"/>
                    <w:keepNext/>
                    <w:keepLines/>
                    <w:shd w:val="clear" w:color="auto" w:fill="auto"/>
                    <w:spacing w:before="0" w:after="0" w:line="280" w:lineRule="exact"/>
                    <w:ind w:left="600"/>
                    <w:jc w:val="left"/>
                  </w:pPr>
                  <w:bookmarkStart w:id="13" w:name="bookmark13"/>
                  <w:r>
                    <w:rPr>
                      <w:rStyle w:val="3Exact"/>
                    </w:rPr>
                    <w:t>V</w:t>
                  </w:r>
                  <w:bookmarkEnd w:id="13"/>
                </w:p>
                <w:p w:rsidR="00C77C53" w:rsidRDefault="00C77C53">
                  <w:pPr>
                    <w:pStyle w:val="20"/>
                    <w:shd w:val="clear" w:color="auto" w:fill="auto"/>
                    <w:tabs>
                      <w:tab w:val="left" w:leader="hyphen" w:pos="3062"/>
                    </w:tabs>
                    <w:spacing w:after="57" w:line="280" w:lineRule="exact"/>
                    <w:ind w:left="360"/>
                  </w:pPr>
                  <w:r>
                    <w:rPr>
                      <w:rStyle w:val="2Exact1"/>
                    </w:rPr>
                    <w:tab/>
                  </w:r>
                  <w:r>
                    <w:rPr>
                      <w:rStyle w:val="2Exact"/>
                    </w:rPr>
                    <w:t xml:space="preserve"> </w:t>
                  </w:r>
                  <w:r>
                    <w:rPr>
                      <w:rStyle w:val="2-2ptExact"/>
                    </w:rPr>
                    <w:t>о</w:t>
                  </w:r>
                  <w:r>
                    <w:rPr>
                      <w:rStyle w:val="2-2ptExact"/>
                      <w:vertAlign w:val="subscript"/>
                    </w:rPr>
                    <w:t>/</w:t>
                  </w:r>
                  <w:proofErr w:type="spellStart"/>
                  <w:r>
                    <w:rPr>
                      <w:rStyle w:val="2-2ptExact"/>
                      <w:vertAlign w:val="subscript"/>
                    </w:rPr>
                    <w:t>оо</w:t>
                  </w:r>
                  <w:proofErr w:type="spellEnd"/>
                </w:p>
                <w:p w:rsidR="00C77C53" w:rsidRDefault="00C77C53">
                  <w:pPr>
                    <w:pStyle w:val="20"/>
                    <w:shd w:val="clear" w:color="auto" w:fill="auto"/>
                    <w:ind w:left="240" w:right="2020" w:hanging="240"/>
                    <w:jc w:val="left"/>
                  </w:pPr>
                  <w:r>
                    <w:rPr>
                      <w:rStyle w:val="2Exact"/>
                    </w:rPr>
                    <w:t>Выдача результатов оказания | муниципальной услуги</w:t>
                  </w:r>
                </w:p>
              </w:txbxContent>
            </v:textbox>
            <w10:wrap type="topAndBottom" anchorx="margin"/>
          </v:shape>
        </w:pict>
      </w:r>
      <w:proofErr w:type="gramStart"/>
      <w:r w:rsidR="00E2017B">
        <w:t>отказе</w:t>
      </w:r>
      <w:proofErr w:type="gramEnd"/>
    </w:p>
    <w:p w:rsidR="00E91A92" w:rsidRDefault="00E2017B">
      <w:pPr>
        <w:pStyle w:val="30"/>
        <w:shd w:val="clear" w:color="auto" w:fill="auto"/>
        <w:spacing w:before="0" w:after="780" w:line="317" w:lineRule="exact"/>
        <w:ind w:left="60"/>
      </w:pPr>
      <w:r>
        <w:lastRenderedPageBreak/>
        <w:t xml:space="preserve">Приложение </w:t>
      </w:r>
      <w:r>
        <w:rPr>
          <w:lang w:val="en-US" w:eastAsia="en-US" w:bidi="en-US"/>
        </w:rPr>
        <w:t>N</w:t>
      </w:r>
      <w:r w:rsidRPr="00481982">
        <w:rPr>
          <w:lang w:eastAsia="en-US" w:bidi="en-US"/>
        </w:rPr>
        <w:t xml:space="preserve"> </w:t>
      </w:r>
      <w:r>
        <w:t>5. Журнал учета выданных разрешений на выполнение</w:t>
      </w:r>
      <w:r>
        <w:br/>
        <w:t>авиационных работ, парашютных прыжков, демонстрационных</w:t>
      </w:r>
      <w:r>
        <w:br/>
        <w:t>полетов воздушных судов, полетов беспилотных летательных</w:t>
      </w:r>
      <w:r>
        <w:br/>
        <w:t xml:space="preserve">аппаратов, подъема привязных аэростатов над территорией </w:t>
      </w:r>
      <w:r w:rsidR="00BD32E9">
        <w:t xml:space="preserve">сельского поселения  </w:t>
      </w:r>
      <w:proofErr w:type="spellStart"/>
      <w:r w:rsidR="00BD32E9">
        <w:t>Ибраевский</w:t>
      </w:r>
      <w:proofErr w:type="spellEnd"/>
      <w:r w:rsidR="00BD32E9">
        <w:t xml:space="preserve"> сельсовет</w:t>
      </w:r>
      <w:r>
        <w:br/>
        <w:t xml:space="preserve">муниципального района </w:t>
      </w:r>
      <w:proofErr w:type="spellStart"/>
      <w:r w:rsidR="00882F59">
        <w:t>Альшеевский</w:t>
      </w:r>
      <w:proofErr w:type="spellEnd"/>
      <w:r>
        <w:t xml:space="preserve"> район Республики Башкортостан</w:t>
      </w:r>
      <w:proofErr w:type="gramStart"/>
      <w:r>
        <w:t>,...</w:t>
      </w:r>
      <w:proofErr w:type="gramEnd"/>
    </w:p>
    <w:p w:rsidR="00E91A92" w:rsidRDefault="00E2017B">
      <w:pPr>
        <w:pStyle w:val="20"/>
        <w:shd w:val="clear" w:color="auto" w:fill="auto"/>
        <w:spacing w:after="596" w:line="317" w:lineRule="exact"/>
        <w:ind w:left="7320"/>
        <w:jc w:val="right"/>
      </w:pPr>
      <w:r>
        <w:t xml:space="preserve">Приложение </w:t>
      </w:r>
      <w:r>
        <w:rPr>
          <w:lang w:val="en-US" w:eastAsia="en-US" w:bidi="en-US"/>
        </w:rPr>
        <w:t>N</w:t>
      </w:r>
      <w:r w:rsidRPr="00481982">
        <w:rPr>
          <w:lang w:eastAsia="en-US" w:bidi="en-US"/>
        </w:rPr>
        <w:t xml:space="preserve"> </w:t>
      </w:r>
      <w:r>
        <w:t>5 к Регламенту</w:t>
      </w:r>
    </w:p>
    <w:p w:rsidR="00E91A92" w:rsidRDefault="00E2017B">
      <w:pPr>
        <w:pStyle w:val="20"/>
        <w:shd w:val="clear" w:color="auto" w:fill="auto"/>
        <w:tabs>
          <w:tab w:val="left" w:leader="underscore" w:pos="3242"/>
        </w:tabs>
        <w:ind w:left="660"/>
      </w:pPr>
      <w:r>
        <w:t xml:space="preserve">Журнал </w:t>
      </w:r>
      <w:r>
        <w:rPr>
          <w:lang w:val="en-US" w:eastAsia="en-US" w:bidi="en-US"/>
        </w:rPr>
        <w:t>N</w:t>
      </w:r>
      <w:r>
        <w:tab/>
        <w:t>учета выданных разрешений на выполнение</w:t>
      </w:r>
    </w:p>
    <w:p w:rsidR="00E91A92" w:rsidRDefault="00E2017B">
      <w:pPr>
        <w:pStyle w:val="20"/>
        <w:shd w:val="clear" w:color="auto" w:fill="auto"/>
        <w:spacing w:after="333"/>
        <w:ind w:left="60"/>
        <w:jc w:val="center"/>
      </w:pPr>
      <w:proofErr w:type="gramStart"/>
      <w:r>
        <w:t>авиационных работ, парашютных прыжков, демонстрационных полетов</w:t>
      </w:r>
      <w:r>
        <w:br/>
        <w:t>воздушных судов, полетов беспилотных летательных аппаратов, подъема</w:t>
      </w:r>
      <w:r>
        <w:br/>
        <w:t>привязных аэростатов над территорией</w:t>
      </w:r>
      <w:r w:rsidR="00BD32E9" w:rsidRPr="00BD32E9">
        <w:t xml:space="preserve"> </w:t>
      </w:r>
      <w:r w:rsidR="00BD32E9">
        <w:t xml:space="preserve">сельского поселения  </w:t>
      </w:r>
      <w:proofErr w:type="spellStart"/>
      <w:r w:rsidR="00BD32E9">
        <w:t>Ибраевский</w:t>
      </w:r>
      <w:proofErr w:type="spellEnd"/>
      <w:r w:rsidR="00BD32E9">
        <w:t xml:space="preserve"> сельсовет</w:t>
      </w:r>
      <w:r>
        <w:t xml:space="preserve"> муниципального района </w:t>
      </w:r>
      <w:proofErr w:type="spellStart"/>
      <w:r w:rsidR="00882F59">
        <w:t>Альшеевский</w:t>
      </w:r>
      <w:proofErr w:type="spellEnd"/>
      <w:r>
        <w:br/>
        <w:t>район Республики Башкортостан, посадку (взлет) на площадки,</w:t>
      </w:r>
      <w:r>
        <w:br/>
        <w:t>расположенные в границах</w:t>
      </w:r>
      <w:r w:rsidR="00BD32E9" w:rsidRPr="00BD32E9">
        <w:t xml:space="preserve"> </w:t>
      </w:r>
      <w:r w:rsidR="00BD32E9">
        <w:t xml:space="preserve">сельского поселения  </w:t>
      </w:r>
      <w:proofErr w:type="spellStart"/>
      <w:r w:rsidR="00BD32E9">
        <w:t>Ибраевский</w:t>
      </w:r>
      <w:proofErr w:type="spellEnd"/>
      <w:r w:rsidR="00BD32E9">
        <w:t xml:space="preserve"> сельсовет</w:t>
      </w:r>
      <w:r>
        <w:t xml:space="preserve"> муниципального района </w:t>
      </w:r>
      <w:proofErr w:type="spellStart"/>
      <w:r w:rsidR="00882F59">
        <w:t>Альшеевский</w:t>
      </w:r>
      <w:proofErr w:type="spellEnd"/>
      <w:r>
        <w:t xml:space="preserve"> район</w:t>
      </w:r>
      <w:r>
        <w:br/>
        <w:t>Республики Башкортостан, сведения о которых не опубликованы в</w:t>
      </w:r>
      <w:r>
        <w:br/>
        <w:t>документах аэронавигационной информации</w:t>
      </w:r>
      <w:proofErr w:type="gramEnd"/>
    </w:p>
    <w:p w:rsidR="00E91A92" w:rsidRDefault="00E2017B">
      <w:pPr>
        <w:pStyle w:val="20"/>
        <w:shd w:val="clear" w:color="auto" w:fill="auto"/>
        <w:tabs>
          <w:tab w:val="left" w:leader="underscore" w:pos="2083"/>
        </w:tabs>
        <w:spacing w:after="327" w:line="280" w:lineRule="exact"/>
      </w:pPr>
      <w:r>
        <w:t>Хранить</w:t>
      </w:r>
      <w:r>
        <w:tab/>
        <w:t>года.</w:t>
      </w:r>
    </w:p>
    <w:p w:rsidR="00E91A92" w:rsidRDefault="00E2017B">
      <w:pPr>
        <w:pStyle w:val="20"/>
        <w:shd w:val="clear" w:color="auto" w:fill="auto"/>
        <w:spacing w:after="364" w:line="280" w:lineRule="exact"/>
      </w:pPr>
      <w:r>
        <w:t>Начат:</w:t>
      </w:r>
    </w:p>
    <w:p w:rsidR="00E91A92" w:rsidRDefault="00E2017B">
      <w:pPr>
        <w:pStyle w:val="aa"/>
        <w:framePr w:w="9379" w:wrap="notBeside" w:vAnchor="text" w:hAnchor="text" w:xAlign="center" w:y="1"/>
        <w:shd w:val="clear" w:color="auto" w:fill="auto"/>
        <w:spacing w:line="280" w:lineRule="exact"/>
      </w:pPr>
      <w:r>
        <w:lastRenderedPageBreak/>
        <w:t>Окончен:</w:t>
      </w:r>
    </w:p>
    <w:tbl>
      <w:tblPr>
        <w:tblOverlap w:val="never"/>
        <w:tblW w:w="0" w:type="auto"/>
        <w:jc w:val="center"/>
        <w:tblLayout w:type="fixed"/>
        <w:tblCellMar>
          <w:left w:w="10" w:type="dxa"/>
          <w:right w:w="10" w:type="dxa"/>
        </w:tblCellMar>
        <w:tblLook w:val="04A0"/>
      </w:tblPr>
      <w:tblGrid>
        <w:gridCol w:w="509"/>
        <w:gridCol w:w="1003"/>
        <w:gridCol w:w="1190"/>
        <w:gridCol w:w="1013"/>
        <w:gridCol w:w="1310"/>
        <w:gridCol w:w="1459"/>
        <w:gridCol w:w="1022"/>
        <w:gridCol w:w="1872"/>
      </w:tblGrid>
      <w:tr w:rsidR="00E91A92">
        <w:trPr>
          <w:trHeight w:hRule="exact" w:val="408"/>
          <w:jc w:val="center"/>
        </w:trPr>
        <w:tc>
          <w:tcPr>
            <w:tcW w:w="509" w:type="dxa"/>
            <w:tcBorders>
              <w:top w:val="single" w:sz="4" w:space="0" w:color="auto"/>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ind w:left="200"/>
              <w:jc w:val="left"/>
            </w:pPr>
            <w:r>
              <w:rPr>
                <w:lang w:val="en-US" w:eastAsia="en-US" w:bidi="en-US"/>
              </w:rPr>
              <w:t>N</w:t>
            </w:r>
          </w:p>
        </w:tc>
        <w:tc>
          <w:tcPr>
            <w:tcW w:w="1003" w:type="dxa"/>
            <w:tcBorders>
              <w:top w:val="single" w:sz="4" w:space="0" w:color="auto"/>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ind w:left="180"/>
              <w:jc w:val="left"/>
            </w:pPr>
            <w:r>
              <w:rPr>
                <w:lang w:val="en-US" w:eastAsia="en-US" w:bidi="en-US"/>
              </w:rPr>
              <w:t>N</w:t>
            </w:r>
            <w:r>
              <w:t>/дат</w:t>
            </w:r>
          </w:p>
        </w:tc>
        <w:tc>
          <w:tcPr>
            <w:tcW w:w="1190" w:type="dxa"/>
            <w:tcBorders>
              <w:top w:val="single" w:sz="4" w:space="0" w:color="auto"/>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ind w:left="200"/>
              <w:jc w:val="left"/>
            </w:pPr>
            <w:proofErr w:type="spellStart"/>
            <w:r>
              <w:t>Наиме</w:t>
            </w:r>
            <w:proofErr w:type="spellEnd"/>
          </w:p>
        </w:tc>
        <w:tc>
          <w:tcPr>
            <w:tcW w:w="1013" w:type="dxa"/>
            <w:tcBorders>
              <w:top w:val="single" w:sz="4" w:space="0" w:color="auto"/>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ind w:left="180"/>
              <w:jc w:val="left"/>
            </w:pPr>
            <w:r>
              <w:t>Срок</w:t>
            </w:r>
          </w:p>
        </w:tc>
        <w:tc>
          <w:tcPr>
            <w:tcW w:w="1310" w:type="dxa"/>
            <w:tcBorders>
              <w:top w:val="single" w:sz="4" w:space="0" w:color="auto"/>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jc w:val="center"/>
            </w:pPr>
            <w:r>
              <w:t>Вид</w:t>
            </w:r>
          </w:p>
        </w:tc>
        <w:tc>
          <w:tcPr>
            <w:tcW w:w="1459" w:type="dxa"/>
            <w:tcBorders>
              <w:top w:val="single" w:sz="4" w:space="0" w:color="auto"/>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jc w:val="center"/>
            </w:pPr>
            <w:r>
              <w:t>Тип</w:t>
            </w:r>
          </w:p>
        </w:tc>
        <w:tc>
          <w:tcPr>
            <w:tcW w:w="1022" w:type="dxa"/>
            <w:tcBorders>
              <w:top w:val="single" w:sz="4" w:space="0" w:color="auto"/>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ind w:left="200"/>
              <w:jc w:val="left"/>
            </w:pPr>
            <w:proofErr w:type="spellStart"/>
            <w:r>
              <w:t>Разре</w:t>
            </w:r>
            <w:proofErr w:type="spellEnd"/>
          </w:p>
        </w:tc>
        <w:tc>
          <w:tcPr>
            <w:tcW w:w="1872" w:type="dxa"/>
            <w:tcBorders>
              <w:top w:val="single" w:sz="4" w:space="0" w:color="auto"/>
              <w:left w:val="single" w:sz="4" w:space="0" w:color="auto"/>
              <w:righ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ind w:left="180"/>
              <w:jc w:val="left"/>
            </w:pPr>
            <w:proofErr w:type="spellStart"/>
            <w:r>
              <w:t>Ограничени</w:t>
            </w:r>
            <w:proofErr w:type="spellEnd"/>
          </w:p>
        </w:tc>
      </w:tr>
      <w:tr w:rsidR="00E91A92">
        <w:trPr>
          <w:trHeight w:hRule="exact" w:val="336"/>
          <w:jc w:val="center"/>
        </w:trPr>
        <w:tc>
          <w:tcPr>
            <w:tcW w:w="50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00"/>
              <w:jc w:val="left"/>
            </w:pPr>
            <w:proofErr w:type="spellStart"/>
            <w:proofErr w:type="gramStart"/>
            <w:r>
              <w:t>п</w:t>
            </w:r>
            <w:proofErr w:type="spellEnd"/>
            <w:proofErr w:type="gramEnd"/>
          </w:p>
        </w:tc>
        <w:tc>
          <w:tcPr>
            <w:tcW w:w="1003"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r>
              <w:t>а</w:t>
            </w:r>
          </w:p>
        </w:tc>
        <w:tc>
          <w:tcPr>
            <w:tcW w:w="1190"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00"/>
              <w:jc w:val="left"/>
            </w:pPr>
            <w:proofErr w:type="spellStart"/>
            <w:r>
              <w:t>новани</w:t>
            </w:r>
            <w:proofErr w:type="spellEnd"/>
          </w:p>
        </w:tc>
        <w:tc>
          <w:tcPr>
            <w:tcW w:w="1013"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180"/>
              <w:jc w:val="left"/>
            </w:pPr>
            <w:proofErr w:type="spellStart"/>
            <w:r>
              <w:t>дейст</w:t>
            </w:r>
            <w:proofErr w:type="spellEnd"/>
          </w:p>
        </w:tc>
        <w:tc>
          <w:tcPr>
            <w:tcW w:w="1310"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00"/>
              <w:jc w:val="left"/>
            </w:pPr>
            <w:r>
              <w:t>деятель</w:t>
            </w:r>
          </w:p>
        </w:tc>
        <w:tc>
          <w:tcPr>
            <w:tcW w:w="145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20"/>
              <w:jc w:val="left"/>
            </w:pPr>
            <w:proofErr w:type="spellStart"/>
            <w:r>
              <w:t>воздушн</w:t>
            </w:r>
            <w:proofErr w:type="spellEnd"/>
          </w:p>
        </w:tc>
        <w:tc>
          <w:tcPr>
            <w:tcW w:w="1022"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00"/>
              <w:jc w:val="left"/>
            </w:pPr>
            <w:proofErr w:type="spellStart"/>
            <w:r>
              <w:t>шени</w:t>
            </w:r>
            <w:proofErr w:type="spellEnd"/>
          </w:p>
        </w:tc>
        <w:tc>
          <w:tcPr>
            <w:tcW w:w="1872" w:type="dxa"/>
            <w:tcBorders>
              <w:left w:val="single" w:sz="4" w:space="0" w:color="auto"/>
              <w:righ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180"/>
              <w:jc w:val="left"/>
            </w:pPr>
            <w:r>
              <w:t>я/</w:t>
            </w:r>
            <w:proofErr w:type="spellStart"/>
            <w:r>
              <w:t>примечани</w:t>
            </w:r>
            <w:proofErr w:type="spellEnd"/>
          </w:p>
        </w:tc>
      </w:tr>
      <w:tr w:rsidR="00E91A92">
        <w:trPr>
          <w:trHeight w:hRule="exact" w:val="307"/>
          <w:jc w:val="center"/>
        </w:trPr>
        <w:tc>
          <w:tcPr>
            <w:tcW w:w="50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00"/>
              <w:jc w:val="left"/>
            </w:pPr>
            <w:r>
              <w:t>/</w:t>
            </w:r>
          </w:p>
        </w:tc>
        <w:tc>
          <w:tcPr>
            <w:tcW w:w="1003"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180"/>
              <w:jc w:val="left"/>
            </w:pPr>
            <w:proofErr w:type="spellStart"/>
            <w:r>
              <w:t>разре</w:t>
            </w:r>
            <w:proofErr w:type="spellEnd"/>
          </w:p>
        </w:tc>
        <w:tc>
          <w:tcPr>
            <w:tcW w:w="1190"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r>
              <w:t>е</w:t>
            </w:r>
          </w:p>
        </w:tc>
        <w:tc>
          <w:tcPr>
            <w:tcW w:w="1013"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170" w:lineRule="exact"/>
              <w:jc w:val="center"/>
            </w:pPr>
            <w:r>
              <w:rPr>
                <w:rStyle w:val="2BookmanOldStyle85pt"/>
                <w:b w:val="0"/>
                <w:bCs w:val="0"/>
              </w:rPr>
              <w:t>ВИЯ</w:t>
            </w:r>
          </w:p>
        </w:tc>
        <w:tc>
          <w:tcPr>
            <w:tcW w:w="1310"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proofErr w:type="spellStart"/>
            <w:r>
              <w:t>ности</w:t>
            </w:r>
            <w:proofErr w:type="spellEnd"/>
          </w:p>
        </w:tc>
        <w:tc>
          <w:tcPr>
            <w:tcW w:w="145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r>
              <w:t>ого</w:t>
            </w:r>
          </w:p>
        </w:tc>
        <w:tc>
          <w:tcPr>
            <w:tcW w:w="1022"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r>
              <w:t>е на</w:t>
            </w:r>
          </w:p>
        </w:tc>
        <w:tc>
          <w:tcPr>
            <w:tcW w:w="1872" w:type="dxa"/>
            <w:tcBorders>
              <w:left w:val="single" w:sz="4" w:space="0" w:color="auto"/>
              <w:righ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r>
              <w:t>я</w:t>
            </w:r>
          </w:p>
        </w:tc>
      </w:tr>
      <w:tr w:rsidR="00E91A92">
        <w:trPr>
          <w:trHeight w:hRule="exact" w:val="346"/>
          <w:jc w:val="center"/>
        </w:trPr>
        <w:tc>
          <w:tcPr>
            <w:tcW w:w="50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00"/>
              <w:jc w:val="left"/>
            </w:pPr>
            <w:proofErr w:type="spellStart"/>
            <w:proofErr w:type="gramStart"/>
            <w:r>
              <w:t>п</w:t>
            </w:r>
            <w:proofErr w:type="spellEnd"/>
            <w:proofErr w:type="gramEnd"/>
          </w:p>
        </w:tc>
        <w:tc>
          <w:tcPr>
            <w:tcW w:w="1003"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180"/>
              <w:jc w:val="left"/>
            </w:pPr>
            <w:proofErr w:type="spellStart"/>
            <w:r>
              <w:t>шени</w:t>
            </w:r>
            <w:proofErr w:type="spellEnd"/>
          </w:p>
        </w:tc>
        <w:tc>
          <w:tcPr>
            <w:tcW w:w="1190"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00"/>
              <w:jc w:val="left"/>
            </w:pPr>
            <w:r>
              <w:t>заявит</w:t>
            </w:r>
          </w:p>
        </w:tc>
        <w:tc>
          <w:tcPr>
            <w:tcW w:w="1013"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180"/>
              <w:jc w:val="left"/>
            </w:pPr>
            <w:proofErr w:type="spellStart"/>
            <w:r>
              <w:t>разре</w:t>
            </w:r>
            <w:proofErr w:type="spellEnd"/>
          </w:p>
        </w:tc>
        <w:tc>
          <w:tcPr>
            <w:tcW w:w="1310"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r>
              <w:t>по</w:t>
            </w:r>
          </w:p>
        </w:tc>
        <w:tc>
          <w:tcPr>
            <w:tcW w:w="145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r>
              <w:t>судна,</w:t>
            </w:r>
          </w:p>
        </w:tc>
        <w:tc>
          <w:tcPr>
            <w:tcW w:w="1022"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00"/>
              <w:jc w:val="left"/>
            </w:pPr>
            <w:r>
              <w:t>руки</w:t>
            </w:r>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trPr>
          <w:trHeight w:hRule="exact" w:val="322"/>
          <w:jc w:val="center"/>
        </w:trPr>
        <w:tc>
          <w:tcPr>
            <w:tcW w:w="509"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r>
              <w:t>я</w:t>
            </w:r>
          </w:p>
        </w:tc>
        <w:tc>
          <w:tcPr>
            <w:tcW w:w="1190"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proofErr w:type="spellStart"/>
            <w:r>
              <w:t>еля</w:t>
            </w:r>
            <w:proofErr w:type="spellEnd"/>
          </w:p>
        </w:tc>
        <w:tc>
          <w:tcPr>
            <w:tcW w:w="1013"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180"/>
              <w:jc w:val="left"/>
            </w:pPr>
            <w:proofErr w:type="spellStart"/>
            <w:r>
              <w:t>шени</w:t>
            </w:r>
            <w:proofErr w:type="spellEnd"/>
          </w:p>
        </w:tc>
        <w:tc>
          <w:tcPr>
            <w:tcW w:w="1310"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00"/>
              <w:jc w:val="left"/>
            </w:pPr>
            <w:proofErr w:type="spellStart"/>
            <w:r>
              <w:t>использ</w:t>
            </w:r>
            <w:proofErr w:type="spellEnd"/>
          </w:p>
        </w:tc>
        <w:tc>
          <w:tcPr>
            <w:tcW w:w="145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20"/>
              <w:jc w:val="left"/>
            </w:pPr>
            <w:proofErr w:type="gramStart"/>
            <w:r>
              <w:t>государе</w:t>
            </w:r>
            <w:proofErr w:type="gramEnd"/>
          </w:p>
        </w:tc>
        <w:tc>
          <w:tcPr>
            <w:tcW w:w="1022"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00"/>
              <w:jc w:val="left"/>
            </w:pPr>
            <w:proofErr w:type="spellStart"/>
            <w:r>
              <w:t>получ</w:t>
            </w:r>
            <w:proofErr w:type="spellEnd"/>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trPr>
          <w:trHeight w:hRule="exact" w:val="278"/>
          <w:jc w:val="center"/>
        </w:trPr>
        <w:tc>
          <w:tcPr>
            <w:tcW w:w="509"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190"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13"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r>
              <w:t>я</w:t>
            </w:r>
          </w:p>
        </w:tc>
        <w:tc>
          <w:tcPr>
            <w:tcW w:w="1310"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00"/>
              <w:jc w:val="left"/>
            </w:pPr>
            <w:proofErr w:type="spellStart"/>
            <w:r>
              <w:t>ованию</w:t>
            </w:r>
            <w:proofErr w:type="spellEnd"/>
          </w:p>
        </w:tc>
        <w:tc>
          <w:tcPr>
            <w:tcW w:w="145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20"/>
              <w:jc w:val="left"/>
            </w:pPr>
            <w:proofErr w:type="spellStart"/>
            <w:r>
              <w:t>твенный</w:t>
            </w:r>
            <w:proofErr w:type="spellEnd"/>
          </w:p>
        </w:tc>
        <w:tc>
          <w:tcPr>
            <w:tcW w:w="1022"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r>
              <w:t>ил</w:t>
            </w:r>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trPr>
          <w:trHeight w:hRule="exact" w:val="370"/>
          <w:jc w:val="center"/>
        </w:trPr>
        <w:tc>
          <w:tcPr>
            <w:tcW w:w="509"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190"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1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310" w:type="dxa"/>
            <w:tcBorders>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ind w:left="200"/>
              <w:jc w:val="left"/>
            </w:pPr>
            <w:proofErr w:type="spellStart"/>
            <w:r>
              <w:t>воздуш</w:t>
            </w:r>
            <w:proofErr w:type="spellEnd"/>
          </w:p>
        </w:tc>
        <w:tc>
          <w:tcPr>
            <w:tcW w:w="1459" w:type="dxa"/>
            <w:tcBorders>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ind w:left="220"/>
              <w:jc w:val="left"/>
            </w:pPr>
            <w:proofErr w:type="gramStart"/>
            <w:r>
              <w:t>(регистра</w:t>
            </w:r>
            <w:proofErr w:type="gramEnd"/>
          </w:p>
        </w:tc>
        <w:tc>
          <w:tcPr>
            <w:tcW w:w="1022" w:type="dxa"/>
            <w:tcBorders>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ind w:left="200"/>
              <w:jc w:val="left"/>
            </w:pPr>
            <w:proofErr w:type="gramStart"/>
            <w:r>
              <w:t>(поди</w:t>
            </w:r>
            <w:proofErr w:type="gramEnd"/>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trPr>
          <w:trHeight w:hRule="exact" w:val="288"/>
          <w:jc w:val="center"/>
        </w:trPr>
        <w:tc>
          <w:tcPr>
            <w:tcW w:w="509"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190"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1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310"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proofErr w:type="spellStart"/>
            <w:r>
              <w:t>ного</w:t>
            </w:r>
            <w:proofErr w:type="spellEnd"/>
          </w:p>
        </w:tc>
        <w:tc>
          <w:tcPr>
            <w:tcW w:w="145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20"/>
              <w:jc w:val="left"/>
            </w:pPr>
            <w:proofErr w:type="spellStart"/>
            <w:r>
              <w:t>ционный</w:t>
            </w:r>
            <w:proofErr w:type="spellEnd"/>
          </w:p>
        </w:tc>
        <w:tc>
          <w:tcPr>
            <w:tcW w:w="1022"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proofErr w:type="spellStart"/>
            <w:r>
              <w:t>ись</w:t>
            </w:r>
            <w:proofErr w:type="spellEnd"/>
            <w:r>
              <w:t>,</w:t>
            </w:r>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trPr>
          <w:trHeight w:hRule="exact" w:val="350"/>
          <w:jc w:val="center"/>
        </w:trPr>
        <w:tc>
          <w:tcPr>
            <w:tcW w:w="509"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190"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1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310"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00"/>
              <w:jc w:val="left"/>
            </w:pPr>
            <w:proofErr w:type="spellStart"/>
            <w:r>
              <w:t>простра</w:t>
            </w:r>
            <w:proofErr w:type="spellEnd"/>
          </w:p>
        </w:tc>
        <w:tc>
          <w:tcPr>
            <w:tcW w:w="145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r>
              <w:t>)</w:t>
            </w:r>
          </w:p>
        </w:tc>
        <w:tc>
          <w:tcPr>
            <w:tcW w:w="1022"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00"/>
              <w:jc w:val="left"/>
            </w:pPr>
            <w:r>
              <w:t>Ф.И.</w:t>
            </w:r>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trPr>
          <w:trHeight w:hRule="exact" w:val="283"/>
          <w:jc w:val="center"/>
        </w:trPr>
        <w:tc>
          <w:tcPr>
            <w:tcW w:w="509"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190"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1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310"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proofErr w:type="spellStart"/>
            <w:r>
              <w:t>нства</w:t>
            </w:r>
            <w:proofErr w:type="spellEnd"/>
          </w:p>
        </w:tc>
        <w:tc>
          <w:tcPr>
            <w:tcW w:w="145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20"/>
              <w:jc w:val="left"/>
            </w:pPr>
            <w:proofErr w:type="spellStart"/>
            <w:r>
              <w:t>опознава</w:t>
            </w:r>
            <w:proofErr w:type="spellEnd"/>
          </w:p>
        </w:tc>
        <w:tc>
          <w:tcPr>
            <w:tcW w:w="1022"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360"/>
              <w:jc w:val="left"/>
            </w:pPr>
            <w:r>
              <w:t>О.,</w:t>
            </w:r>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trPr>
          <w:trHeight w:hRule="exact" w:val="322"/>
          <w:jc w:val="center"/>
        </w:trPr>
        <w:tc>
          <w:tcPr>
            <w:tcW w:w="509"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190"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1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310" w:type="dxa"/>
            <w:tcBorders>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jc w:val="center"/>
            </w:pPr>
            <w:r>
              <w:t>над</w:t>
            </w:r>
          </w:p>
        </w:tc>
        <w:tc>
          <w:tcPr>
            <w:tcW w:w="1459" w:type="dxa"/>
            <w:tcBorders>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ind w:left="220"/>
              <w:jc w:val="left"/>
            </w:pPr>
            <w:r>
              <w:t>тельный</w:t>
            </w:r>
          </w:p>
        </w:tc>
        <w:tc>
          <w:tcPr>
            <w:tcW w:w="1022" w:type="dxa"/>
            <w:tcBorders>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ind w:left="200"/>
              <w:jc w:val="left"/>
            </w:pPr>
            <w:r>
              <w:t>дата)</w:t>
            </w:r>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trPr>
          <w:trHeight w:hRule="exact" w:val="360"/>
          <w:jc w:val="center"/>
        </w:trPr>
        <w:tc>
          <w:tcPr>
            <w:tcW w:w="509"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190"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1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310" w:type="dxa"/>
            <w:tcBorders>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ind w:left="200"/>
              <w:jc w:val="left"/>
            </w:pPr>
            <w:proofErr w:type="spellStart"/>
            <w:r>
              <w:t>террито</w:t>
            </w:r>
            <w:proofErr w:type="spellEnd"/>
          </w:p>
        </w:tc>
        <w:tc>
          <w:tcPr>
            <w:tcW w:w="1459" w:type="dxa"/>
            <w:tcBorders>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ind w:left="220"/>
              <w:jc w:val="left"/>
            </w:pPr>
            <w:r>
              <w:t>знак/учет</w:t>
            </w:r>
          </w:p>
        </w:tc>
        <w:tc>
          <w:tcPr>
            <w:tcW w:w="1022"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trPr>
          <w:trHeight w:hRule="exact" w:val="317"/>
          <w:jc w:val="center"/>
        </w:trPr>
        <w:tc>
          <w:tcPr>
            <w:tcW w:w="509"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190"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1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310"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proofErr w:type="spellStart"/>
            <w:r>
              <w:t>рией</w:t>
            </w:r>
            <w:proofErr w:type="spellEnd"/>
          </w:p>
        </w:tc>
        <w:tc>
          <w:tcPr>
            <w:tcW w:w="145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jc w:val="center"/>
            </w:pPr>
            <w:r>
              <w:t>но-</w:t>
            </w:r>
          </w:p>
        </w:tc>
        <w:tc>
          <w:tcPr>
            <w:tcW w:w="1022"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rsidTr="00BD32E9">
        <w:trPr>
          <w:trHeight w:hRule="exact" w:val="793"/>
          <w:jc w:val="center"/>
        </w:trPr>
        <w:tc>
          <w:tcPr>
            <w:tcW w:w="509"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190"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1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310" w:type="dxa"/>
            <w:tcBorders>
              <w:left w:val="single" w:sz="4" w:space="0" w:color="auto"/>
            </w:tcBorders>
            <w:shd w:val="clear" w:color="auto" w:fill="FFFFFF"/>
          </w:tcPr>
          <w:p w:rsidR="00BD32E9" w:rsidRDefault="00BD32E9" w:rsidP="00BD32E9">
            <w:pPr>
              <w:pStyle w:val="20"/>
              <w:framePr w:w="9379" w:wrap="notBeside" w:vAnchor="text" w:hAnchor="text" w:xAlign="center" w:y="1"/>
              <w:shd w:val="clear" w:color="auto" w:fill="auto"/>
              <w:spacing w:line="280" w:lineRule="exact"/>
              <w:ind w:left="-39"/>
              <w:jc w:val="left"/>
            </w:pPr>
            <w:r>
              <w:t>Сельского</w:t>
            </w:r>
          </w:p>
          <w:p w:rsidR="00BD32E9" w:rsidRDefault="00BD32E9" w:rsidP="00BD32E9">
            <w:pPr>
              <w:pStyle w:val="20"/>
              <w:framePr w:w="9379" w:wrap="notBeside" w:vAnchor="text" w:hAnchor="text" w:xAlign="center" w:y="1"/>
              <w:shd w:val="clear" w:color="auto" w:fill="auto"/>
              <w:spacing w:line="280" w:lineRule="exact"/>
              <w:ind w:left="-39"/>
              <w:jc w:val="left"/>
            </w:pPr>
            <w:r>
              <w:t xml:space="preserve"> поселения</w:t>
            </w:r>
          </w:p>
          <w:p w:rsidR="00BD32E9" w:rsidRDefault="00BD32E9" w:rsidP="00BD32E9">
            <w:pPr>
              <w:pStyle w:val="20"/>
              <w:framePr w:w="9379" w:wrap="notBeside" w:vAnchor="text" w:hAnchor="text" w:xAlign="center" w:y="1"/>
              <w:shd w:val="clear" w:color="auto" w:fill="auto"/>
              <w:spacing w:line="280" w:lineRule="exact"/>
              <w:ind w:left="-39"/>
              <w:jc w:val="left"/>
            </w:pPr>
          </w:p>
          <w:p w:rsidR="00E91A92" w:rsidRDefault="00BD32E9" w:rsidP="00BD32E9">
            <w:pPr>
              <w:pStyle w:val="20"/>
              <w:framePr w:w="9379" w:wrap="notBeside" w:vAnchor="text" w:hAnchor="text" w:xAlign="center" w:y="1"/>
              <w:shd w:val="clear" w:color="auto" w:fill="auto"/>
              <w:spacing w:line="280" w:lineRule="exact"/>
              <w:ind w:left="-39"/>
              <w:jc w:val="left"/>
            </w:pPr>
            <w:r>
              <w:t xml:space="preserve"> поселения</w:t>
            </w:r>
          </w:p>
        </w:tc>
        <w:tc>
          <w:tcPr>
            <w:tcW w:w="145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20"/>
              <w:jc w:val="left"/>
            </w:pPr>
            <w:proofErr w:type="spellStart"/>
            <w:r>
              <w:t>опознава</w:t>
            </w:r>
            <w:proofErr w:type="spellEnd"/>
          </w:p>
        </w:tc>
        <w:tc>
          <w:tcPr>
            <w:tcW w:w="1022"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trPr>
          <w:trHeight w:hRule="exact" w:val="298"/>
          <w:jc w:val="center"/>
        </w:trPr>
        <w:tc>
          <w:tcPr>
            <w:tcW w:w="509"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190"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1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310" w:type="dxa"/>
            <w:tcBorders>
              <w:left w:val="single" w:sz="4" w:space="0" w:color="auto"/>
            </w:tcBorders>
            <w:shd w:val="clear" w:color="auto" w:fill="FFFFFF"/>
          </w:tcPr>
          <w:p w:rsidR="00E91A92" w:rsidRDefault="00E91A92" w:rsidP="00BD32E9">
            <w:pPr>
              <w:pStyle w:val="20"/>
              <w:framePr w:w="9379" w:wrap="notBeside" w:vAnchor="text" w:hAnchor="text" w:xAlign="center" w:y="1"/>
              <w:shd w:val="clear" w:color="auto" w:fill="auto"/>
              <w:spacing w:line="280" w:lineRule="exact"/>
              <w:ind w:left="-464"/>
              <w:jc w:val="left"/>
            </w:pPr>
          </w:p>
        </w:tc>
        <w:tc>
          <w:tcPr>
            <w:tcW w:w="145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20"/>
              <w:jc w:val="left"/>
            </w:pPr>
            <w:r>
              <w:t>тельный</w:t>
            </w:r>
          </w:p>
        </w:tc>
        <w:tc>
          <w:tcPr>
            <w:tcW w:w="1022"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trPr>
          <w:trHeight w:hRule="exact" w:val="322"/>
          <w:jc w:val="center"/>
        </w:trPr>
        <w:tc>
          <w:tcPr>
            <w:tcW w:w="509"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190"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1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310" w:type="dxa"/>
            <w:tcBorders>
              <w:left w:val="single" w:sz="4" w:space="0" w:color="auto"/>
            </w:tcBorders>
            <w:shd w:val="clear" w:color="auto" w:fill="FFFFFF"/>
            <w:vAlign w:val="bottom"/>
          </w:tcPr>
          <w:p w:rsidR="00E91A92" w:rsidRDefault="00E91A92">
            <w:pPr>
              <w:pStyle w:val="20"/>
              <w:framePr w:w="9379" w:wrap="notBeside" w:vAnchor="text" w:hAnchor="text" w:xAlign="center" w:y="1"/>
              <w:shd w:val="clear" w:color="auto" w:fill="auto"/>
              <w:spacing w:line="280" w:lineRule="exact"/>
              <w:jc w:val="center"/>
            </w:pPr>
          </w:p>
        </w:tc>
        <w:tc>
          <w:tcPr>
            <w:tcW w:w="1459" w:type="dxa"/>
            <w:tcBorders>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jc w:val="center"/>
            </w:pPr>
            <w:r>
              <w:t>знак,</w:t>
            </w:r>
          </w:p>
        </w:tc>
        <w:tc>
          <w:tcPr>
            <w:tcW w:w="1022"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trPr>
          <w:trHeight w:hRule="exact" w:val="322"/>
          <w:jc w:val="center"/>
        </w:trPr>
        <w:tc>
          <w:tcPr>
            <w:tcW w:w="509"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190"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1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310" w:type="dxa"/>
            <w:tcBorders>
              <w:left w:val="single" w:sz="4" w:space="0" w:color="auto"/>
            </w:tcBorders>
            <w:shd w:val="clear" w:color="auto" w:fill="FFFFFF"/>
            <w:vAlign w:val="bottom"/>
          </w:tcPr>
          <w:p w:rsidR="00E91A92" w:rsidRDefault="00E91A92">
            <w:pPr>
              <w:pStyle w:val="20"/>
              <w:framePr w:w="9379" w:wrap="notBeside" w:vAnchor="text" w:hAnchor="text" w:xAlign="center" w:y="1"/>
              <w:shd w:val="clear" w:color="auto" w:fill="auto"/>
              <w:spacing w:line="280" w:lineRule="exact"/>
              <w:ind w:left="300"/>
              <w:jc w:val="left"/>
            </w:pPr>
          </w:p>
        </w:tc>
        <w:tc>
          <w:tcPr>
            <w:tcW w:w="1459" w:type="dxa"/>
            <w:tcBorders>
              <w:left w:val="single" w:sz="4" w:space="0" w:color="auto"/>
            </w:tcBorders>
            <w:shd w:val="clear" w:color="auto" w:fill="FFFFFF"/>
            <w:vAlign w:val="bottom"/>
          </w:tcPr>
          <w:p w:rsidR="00E91A92" w:rsidRDefault="00E2017B">
            <w:pPr>
              <w:pStyle w:val="20"/>
              <w:framePr w:w="9379" w:wrap="notBeside" w:vAnchor="text" w:hAnchor="text" w:xAlign="center" w:y="1"/>
              <w:shd w:val="clear" w:color="auto" w:fill="auto"/>
              <w:spacing w:line="280" w:lineRule="exact"/>
              <w:ind w:left="220"/>
              <w:jc w:val="left"/>
            </w:pPr>
            <w:proofErr w:type="spellStart"/>
            <w:r>
              <w:t>заводско</w:t>
            </w:r>
            <w:proofErr w:type="spellEnd"/>
          </w:p>
        </w:tc>
        <w:tc>
          <w:tcPr>
            <w:tcW w:w="1022"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trPr>
          <w:trHeight w:hRule="exact" w:val="336"/>
          <w:jc w:val="center"/>
        </w:trPr>
        <w:tc>
          <w:tcPr>
            <w:tcW w:w="509"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190"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013"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310" w:type="dxa"/>
            <w:tcBorders>
              <w:left w:val="single" w:sz="4" w:space="0" w:color="auto"/>
            </w:tcBorders>
            <w:shd w:val="clear" w:color="auto" w:fill="FFFFFF"/>
          </w:tcPr>
          <w:p w:rsidR="00E91A92" w:rsidRDefault="00E91A92">
            <w:pPr>
              <w:pStyle w:val="20"/>
              <w:framePr w:w="9379" w:wrap="notBeside" w:vAnchor="text" w:hAnchor="text" w:xAlign="center" w:y="1"/>
              <w:shd w:val="clear" w:color="auto" w:fill="auto"/>
              <w:spacing w:line="280" w:lineRule="exact"/>
              <w:ind w:left="200"/>
              <w:jc w:val="left"/>
            </w:pPr>
          </w:p>
        </w:tc>
        <w:tc>
          <w:tcPr>
            <w:tcW w:w="1459" w:type="dxa"/>
            <w:tcBorders>
              <w:left w:val="single" w:sz="4" w:space="0" w:color="auto"/>
            </w:tcBorders>
            <w:shd w:val="clear" w:color="auto" w:fill="FFFFFF"/>
          </w:tcPr>
          <w:p w:rsidR="00E91A92" w:rsidRDefault="00E2017B">
            <w:pPr>
              <w:pStyle w:val="20"/>
              <w:framePr w:w="9379" w:wrap="notBeside" w:vAnchor="text" w:hAnchor="text" w:xAlign="center" w:y="1"/>
              <w:shd w:val="clear" w:color="auto" w:fill="auto"/>
              <w:spacing w:line="280" w:lineRule="exact"/>
              <w:ind w:left="220"/>
              <w:jc w:val="left"/>
            </w:pPr>
            <w:proofErr w:type="spellStart"/>
            <w:r>
              <w:t>й</w:t>
            </w:r>
            <w:proofErr w:type="spellEnd"/>
            <w:r>
              <w:t xml:space="preserve"> номер</w:t>
            </w:r>
          </w:p>
        </w:tc>
        <w:tc>
          <w:tcPr>
            <w:tcW w:w="1022" w:type="dxa"/>
            <w:tcBorders>
              <w:left w:val="single" w:sz="4" w:space="0" w:color="auto"/>
            </w:tcBorders>
            <w:shd w:val="clear" w:color="auto" w:fill="FFFFFF"/>
          </w:tcPr>
          <w:p w:rsidR="00E91A92" w:rsidRDefault="00E91A92">
            <w:pPr>
              <w:framePr w:w="9379" w:wrap="notBeside" w:vAnchor="text" w:hAnchor="text" w:xAlign="center" w:y="1"/>
              <w:rPr>
                <w:sz w:val="10"/>
                <w:szCs w:val="10"/>
              </w:rPr>
            </w:pPr>
          </w:p>
        </w:tc>
        <w:tc>
          <w:tcPr>
            <w:tcW w:w="1872" w:type="dxa"/>
            <w:tcBorders>
              <w:left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r w:rsidR="00E91A92">
        <w:trPr>
          <w:trHeight w:hRule="exact" w:val="298"/>
          <w:jc w:val="center"/>
        </w:trPr>
        <w:tc>
          <w:tcPr>
            <w:tcW w:w="509" w:type="dxa"/>
            <w:tcBorders>
              <w:left w:val="single" w:sz="4" w:space="0" w:color="auto"/>
              <w:bottom w:val="single" w:sz="4" w:space="0" w:color="auto"/>
            </w:tcBorders>
            <w:shd w:val="clear" w:color="auto" w:fill="FFFFFF"/>
          </w:tcPr>
          <w:p w:rsidR="00E91A92" w:rsidRDefault="00E91A92">
            <w:pPr>
              <w:framePr w:w="9379" w:wrap="notBeside" w:vAnchor="text" w:hAnchor="text" w:xAlign="center" w:y="1"/>
              <w:rPr>
                <w:sz w:val="10"/>
                <w:szCs w:val="10"/>
              </w:rPr>
            </w:pPr>
          </w:p>
        </w:tc>
        <w:tc>
          <w:tcPr>
            <w:tcW w:w="1003" w:type="dxa"/>
            <w:tcBorders>
              <w:left w:val="single" w:sz="4" w:space="0" w:color="auto"/>
              <w:bottom w:val="single" w:sz="4" w:space="0" w:color="auto"/>
            </w:tcBorders>
            <w:shd w:val="clear" w:color="auto" w:fill="FFFFFF"/>
          </w:tcPr>
          <w:p w:rsidR="00E91A92" w:rsidRDefault="00E91A92">
            <w:pPr>
              <w:framePr w:w="9379" w:wrap="notBeside" w:vAnchor="text" w:hAnchor="text" w:xAlign="center" w:y="1"/>
              <w:rPr>
                <w:sz w:val="10"/>
                <w:szCs w:val="10"/>
              </w:rPr>
            </w:pPr>
          </w:p>
        </w:tc>
        <w:tc>
          <w:tcPr>
            <w:tcW w:w="1190" w:type="dxa"/>
            <w:tcBorders>
              <w:left w:val="single" w:sz="4" w:space="0" w:color="auto"/>
              <w:bottom w:val="single" w:sz="4" w:space="0" w:color="auto"/>
            </w:tcBorders>
            <w:shd w:val="clear" w:color="auto" w:fill="FFFFFF"/>
          </w:tcPr>
          <w:p w:rsidR="00E91A92" w:rsidRDefault="00E91A92">
            <w:pPr>
              <w:framePr w:w="9379" w:wrap="notBeside" w:vAnchor="text" w:hAnchor="text" w:xAlign="center" w:y="1"/>
              <w:rPr>
                <w:sz w:val="10"/>
                <w:szCs w:val="10"/>
              </w:rPr>
            </w:pPr>
          </w:p>
        </w:tc>
        <w:tc>
          <w:tcPr>
            <w:tcW w:w="1013" w:type="dxa"/>
            <w:tcBorders>
              <w:left w:val="single" w:sz="4" w:space="0" w:color="auto"/>
              <w:bottom w:val="single" w:sz="4" w:space="0" w:color="auto"/>
            </w:tcBorders>
            <w:shd w:val="clear" w:color="auto" w:fill="FFFFFF"/>
          </w:tcPr>
          <w:p w:rsidR="00E91A92" w:rsidRDefault="00E91A92">
            <w:pPr>
              <w:framePr w:w="9379" w:wrap="notBeside" w:vAnchor="text" w:hAnchor="text" w:xAlign="center" w:y="1"/>
              <w:rPr>
                <w:sz w:val="10"/>
                <w:szCs w:val="10"/>
              </w:rPr>
            </w:pPr>
          </w:p>
        </w:tc>
        <w:tc>
          <w:tcPr>
            <w:tcW w:w="1310" w:type="dxa"/>
            <w:tcBorders>
              <w:left w:val="single" w:sz="4" w:space="0" w:color="auto"/>
              <w:bottom w:val="single" w:sz="4" w:space="0" w:color="auto"/>
            </w:tcBorders>
            <w:shd w:val="clear" w:color="auto" w:fill="FFFFFF"/>
          </w:tcPr>
          <w:p w:rsidR="00E91A92" w:rsidRDefault="00E91A92">
            <w:pPr>
              <w:pStyle w:val="20"/>
              <w:framePr w:w="9379" w:wrap="notBeside" w:vAnchor="text" w:hAnchor="text" w:xAlign="center" w:y="1"/>
              <w:shd w:val="clear" w:color="auto" w:fill="auto"/>
              <w:spacing w:line="170" w:lineRule="exact"/>
              <w:jc w:val="center"/>
            </w:pPr>
          </w:p>
        </w:tc>
        <w:tc>
          <w:tcPr>
            <w:tcW w:w="1459" w:type="dxa"/>
            <w:tcBorders>
              <w:left w:val="single" w:sz="4" w:space="0" w:color="auto"/>
              <w:bottom w:val="single" w:sz="4" w:space="0" w:color="auto"/>
            </w:tcBorders>
            <w:shd w:val="clear" w:color="auto" w:fill="FFFFFF"/>
          </w:tcPr>
          <w:p w:rsidR="00E91A92" w:rsidRDefault="00E91A92">
            <w:pPr>
              <w:framePr w:w="9379" w:wrap="notBeside" w:vAnchor="text" w:hAnchor="text" w:xAlign="center" w:y="1"/>
              <w:rPr>
                <w:sz w:val="10"/>
                <w:szCs w:val="10"/>
              </w:rPr>
            </w:pPr>
          </w:p>
        </w:tc>
        <w:tc>
          <w:tcPr>
            <w:tcW w:w="1022" w:type="dxa"/>
            <w:tcBorders>
              <w:left w:val="single" w:sz="4" w:space="0" w:color="auto"/>
              <w:bottom w:val="single" w:sz="4" w:space="0" w:color="auto"/>
            </w:tcBorders>
            <w:shd w:val="clear" w:color="auto" w:fill="FFFFFF"/>
          </w:tcPr>
          <w:p w:rsidR="00E91A92" w:rsidRDefault="00E91A92">
            <w:pPr>
              <w:framePr w:w="9379" w:wrap="notBeside" w:vAnchor="text" w:hAnchor="text" w:xAlign="center" w:y="1"/>
              <w:rPr>
                <w:sz w:val="10"/>
                <w:szCs w:val="10"/>
              </w:rPr>
            </w:pPr>
          </w:p>
        </w:tc>
        <w:tc>
          <w:tcPr>
            <w:tcW w:w="1872" w:type="dxa"/>
            <w:tcBorders>
              <w:left w:val="single" w:sz="4" w:space="0" w:color="auto"/>
              <w:bottom w:val="single" w:sz="4" w:space="0" w:color="auto"/>
              <w:right w:val="single" w:sz="4" w:space="0" w:color="auto"/>
            </w:tcBorders>
            <w:shd w:val="clear" w:color="auto" w:fill="FFFFFF"/>
          </w:tcPr>
          <w:p w:rsidR="00E91A92" w:rsidRDefault="00E91A92">
            <w:pPr>
              <w:framePr w:w="9379" w:wrap="notBeside" w:vAnchor="text" w:hAnchor="text" w:xAlign="center" w:y="1"/>
              <w:rPr>
                <w:sz w:val="10"/>
                <w:szCs w:val="10"/>
              </w:rPr>
            </w:pPr>
          </w:p>
        </w:tc>
      </w:tr>
    </w:tbl>
    <w:p w:rsidR="00E91A92" w:rsidRDefault="00E91A92">
      <w:pPr>
        <w:framePr w:w="9379" w:wrap="notBeside" w:vAnchor="text" w:hAnchor="text" w:xAlign="center" w:y="1"/>
        <w:rPr>
          <w:sz w:val="2"/>
          <w:szCs w:val="2"/>
        </w:rPr>
      </w:pPr>
    </w:p>
    <w:p w:rsidR="00E91A92" w:rsidRDefault="00E91A92">
      <w:pPr>
        <w:rPr>
          <w:sz w:val="2"/>
          <w:szCs w:val="2"/>
        </w:rPr>
      </w:pPr>
    </w:p>
    <w:tbl>
      <w:tblPr>
        <w:tblOverlap w:val="never"/>
        <w:tblW w:w="0" w:type="auto"/>
        <w:jc w:val="center"/>
        <w:tblLayout w:type="fixed"/>
        <w:tblCellMar>
          <w:left w:w="10" w:type="dxa"/>
          <w:right w:w="10" w:type="dxa"/>
        </w:tblCellMar>
        <w:tblLook w:val="04A0"/>
      </w:tblPr>
      <w:tblGrid>
        <w:gridCol w:w="490"/>
        <w:gridCol w:w="1008"/>
        <w:gridCol w:w="1190"/>
        <w:gridCol w:w="1008"/>
        <w:gridCol w:w="1310"/>
        <w:gridCol w:w="1464"/>
        <w:gridCol w:w="1018"/>
        <w:gridCol w:w="1858"/>
      </w:tblGrid>
      <w:tr w:rsidR="00E91A92">
        <w:trPr>
          <w:trHeight w:hRule="exact" w:val="710"/>
          <w:jc w:val="center"/>
        </w:trPr>
        <w:tc>
          <w:tcPr>
            <w:tcW w:w="490" w:type="dxa"/>
            <w:tcBorders>
              <w:top w:val="single" w:sz="4" w:space="0" w:color="auto"/>
              <w:left w:val="single" w:sz="4" w:space="0" w:color="auto"/>
              <w:bottom w:val="single" w:sz="4" w:space="0" w:color="auto"/>
            </w:tcBorders>
            <w:shd w:val="clear" w:color="auto" w:fill="FFFFFF"/>
          </w:tcPr>
          <w:p w:rsidR="00E91A92" w:rsidRDefault="00E91A92">
            <w:pPr>
              <w:framePr w:w="9346" w:wrap="notBeside" w:vAnchor="text" w:hAnchor="text" w:xAlign="center" w:y="1"/>
              <w:rPr>
                <w:sz w:val="10"/>
                <w:szCs w:val="10"/>
              </w:rPr>
            </w:pPr>
          </w:p>
        </w:tc>
        <w:tc>
          <w:tcPr>
            <w:tcW w:w="1008" w:type="dxa"/>
            <w:tcBorders>
              <w:top w:val="single" w:sz="4" w:space="0" w:color="auto"/>
              <w:left w:val="single" w:sz="4" w:space="0" w:color="auto"/>
              <w:bottom w:val="single" w:sz="4" w:space="0" w:color="auto"/>
            </w:tcBorders>
            <w:shd w:val="clear" w:color="auto" w:fill="FFFFFF"/>
          </w:tcPr>
          <w:p w:rsidR="00E91A92" w:rsidRDefault="00E91A92">
            <w:pPr>
              <w:framePr w:w="9346" w:wrap="notBeside" w:vAnchor="text" w:hAnchor="text" w:xAlign="center" w:y="1"/>
              <w:rPr>
                <w:sz w:val="10"/>
                <w:szCs w:val="10"/>
              </w:rPr>
            </w:pPr>
          </w:p>
        </w:tc>
        <w:tc>
          <w:tcPr>
            <w:tcW w:w="1190" w:type="dxa"/>
            <w:tcBorders>
              <w:top w:val="single" w:sz="4" w:space="0" w:color="auto"/>
              <w:left w:val="single" w:sz="4" w:space="0" w:color="auto"/>
              <w:bottom w:val="single" w:sz="4" w:space="0" w:color="auto"/>
            </w:tcBorders>
            <w:shd w:val="clear" w:color="auto" w:fill="FFFFFF"/>
          </w:tcPr>
          <w:p w:rsidR="00E91A92" w:rsidRDefault="00E91A92">
            <w:pPr>
              <w:framePr w:w="9346" w:wrap="notBeside" w:vAnchor="text" w:hAnchor="text" w:xAlign="center" w:y="1"/>
              <w:rPr>
                <w:sz w:val="10"/>
                <w:szCs w:val="10"/>
              </w:rPr>
            </w:pPr>
          </w:p>
        </w:tc>
        <w:tc>
          <w:tcPr>
            <w:tcW w:w="1008" w:type="dxa"/>
            <w:tcBorders>
              <w:top w:val="single" w:sz="4" w:space="0" w:color="auto"/>
              <w:left w:val="single" w:sz="4" w:space="0" w:color="auto"/>
              <w:bottom w:val="single" w:sz="4" w:space="0" w:color="auto"/>
            </w:tcBorders>
            <w:shd w:val="clear" w:color="auto" w:fill="FFFFFF"/>
          </w:tcPr>
          <w:p w:rsidR="00E91A92" w:rsidRDefault="00E91A92">
            <w:pPr>
              <w:framePr w:w="9346" w:wrap="notBeside" w:vAnchor="text" w:hAnchor="text" w:xAlign="center" w:y="1"/>
              <w:rPr>
                <w:sz w:val="10"/>
                <w:szCs w:val="10"/>
              </w:rPr>
            </w:pPr>
          </w:p>
        </w:tc>
        <w:tc>
          <w:tcPr>
            <w:tcW w:w="1310" w:type="dxa"/>
            <w:tcBorders>
              <w:top w:val="single" w:sz="4" w:space="0" w:color="auto"/>
              <w:left w:val="single" w:sz="4" w:space="0" w:color="auto"/>
              <w:bottom w:val="single" w:sz="4" w:space="0" w:color="auto"/>
            </w:tcBorders>
            <w:shd w:val="clear" w:color="auto" w:fill="FFFFFF"/>
            <w:vAlign w:val="bottom"/>
          </w:tcPr>
          <w:p w:rsidR="00E91A92" w:rsidRDefault="00E91A92">
            <w:pPr>
              <w:pStyle w:val="20"/>
              <w:framePr w:w="9346" w:wrap="notBeside" w:vAnchor="text" w:hAnchor="text" w:xAlign="center" w:y="1"/>
              <w:shd w:val="clear" w:color="auto" w:fill="auto"/>
              <w:spacing w:before="60" w:line="280" w:lineRule="exact"/>
              <w:jc w:val="center"/>
            </w:pPr>
          </w:p>
        </w:tc>
        <w:tc>
          <w:tcPr>
            <w:tcW w:w="1464" w:type="dxa"/>
            <w:tcBorders>
              <w:top w:val="single" w:sz="4" w:space="0" w:color="auto"/>
              <w:left w:val="single" w:sz="4" w:space="0" w:color="auto"/>
              <w:bottom w:val="single" w:sz="4" w:space="0" w:color="auto"/>
            </w:tcBorders>
            <w:shd w:val="clear" w:color="auto" w:fill="FFFFFF"/>
            <w:vAlign w:val="bottom"/>
          </w:tcPr>
          <w:p w:rsidR="00E91A92" w:rsidRDefault="00E2017B">
            <w:pPr>
              <w:pStyle w:val="20"/>
              <w:framePr w:w="9346" w:wrap="notBeside" w:vAnchor="text" w:hAnchor="text" w:xAlign="center" w:y="1"/>
              <w:shd w:val="clear" w:color="auto" w:fill="auto"/>
              <w:spacing w:after="60" w:line="280" w:lineRule="exact"/>
              <w:jc w:val="center"/>
            </w:pPr>
            <w:proofErr w:type="gramStart"/>
            <w:r>
              <w:t>(при</w:t>
            </w:r>
            <w:proofErr w:type="gramEnd"/>
          </w:p>
          <w:p w:rsidR="00E91A92" w:rsidRDefault="00E2017B">
            <w:pPr>
              <w:pStyle w:val="20"/>
              <w:framePr w:w="9346" w:wrap="notBeside" w:vAnchor="text" w:hAnchor="text" w:xAlign="center" w:y="1"/>
              <w:shd w:val="clear" w:color="auto" w:fill="auto"/>
              <w:spacing w:before="60" w:line="280" w:lineRule="exact"/>
              <w:ind w:left="200"/>
              <w:jc w:val="left"/>
            </w:pPr>
            <w:proofErr w:type="gramStart"/>
            <w:r>
              <w:t>наличии</w:t>
            </w:r>
            <w:proofErr w:type="gramEnd"/>
            <w:r>
              <w:t>)</w:t>
            </w:r>
          </w:p>
        </w:tc>
        <w:tc>
          <w:tcPr>
            <w:tcW w:w="1018" w:type="dxa"/>
            <w:tcBorders>
              <w:top w:val="single" w:sz="4" w:space="0" w:color="auto"/>
              <w:left w:val="single" w:sz="4" w:space="0" w:color="auto"/>
              <w:bottom w:val="single" w:sz="4" w:space="0" w:color="auto"/>
            </w:tcBorders>
            <w:shd w:val="clear" w:color="auto" w:fill="FFFFFF"/>
          </w:tcPr>
          <w:p w:rsidR="00E91A92" w:rsidRDefault="00E91A92">
            <w:pPr>
              <w:framePr w:w="9346" w:wrap="notBeside" w:vAnchor="text" w:hAnchor="text" w:xAlign="center" w:y="1"/>
              <w:rPr>
                <w:sz w:val="10"/>
                <w:szCs w:val="10"/>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E91A92" w:rsidRDefault="00E91A92">
            <w:pPr>
              <w:framePr w:w="9346" w:wrap="notBeside" w:vAnchor="text" w:hAnchor="text" w:xAlign="center" w:y="1"/>
              <w:rPr>
                <w:sz w:val="10"/>
                <w:szCs w:val="10"/>
              </w:rPr>
            </w:pPr>
          </w:p>
        </w:tc>
      </w:tr>
    </w:tbl>
    <w:p w:rsidR="00E91A92" w:rsidRDefault="00E91A92">
      <w:pPr>
        <w:framePr w:w="9346" w:wrap="notBeside" w:vAnchor="text" w:hAnchor="text" w:xAlign="center" w:y="1"/>
        <w:rPr>
          <w:sz w:val="2"/>
          <w:szCs w:val="2"/>
        </w:rPr>
      </w:pPr>
    </w:p>
    <w:p w:rsidR="00E91A92" w:rsidRDefault="00E91A92">
      <w:pPr>
        <w:rPr>
          <w:sz w:val="2"/>
          <w:szCs w:val="2"/>
        </w:rPr>
      </w:pPr>
    </w:p>
    <w:p w:rsidR="00E91A92" w:rsidRDefault="00E91A92">
      <w:pPr>
        <w:rPr>
          <w:sz w:val="2"/>
          <w:szCs w:val="2"/>
        </w:rPr>
        <w:sectPr w:rsidR="00E91A92">
          <w:pgSz w:w="12240" w:h="20160"/>
          <w:pgMar w:top="966" w:right="1162" w:bottom="4659" w:left="1680" w:header="0" w:footer="3" w:gutter="0"/>
          <w:cols w:space="720"/>
          <w:noEndnote/>
          <w:docGrid w:linePitch="360"/>
        </w:sectPr>
      </w:pPr>
    </w:p>
    <w:p w:rsidR="00E91A92" w:rsidRDefault="00E2017B">
      <w:pPr>
        <w:pStyle w:val="20"/>
        <w:shd w:val="clear" w:color="auto" w:fill="auto"/>
        <w:spacing w:after="333"/>
        <w:ind w:left="7320"/>
        <w:jc w:val="right"/>
      </w:pPr>
      <w:r>
        <w:lastRenderedPageBreak/>
        <w:t xml:space="preserve">Приложение </w:t>
      </w:r>
      <w:r>
        <w:rPr>
          <w:lang w:val="en-US" w:eastAsia="en-US" w:bidi="en-US"/>
        </w:rPr>
        <w:t xml:space="preserve">N </w:t>
      </w:r>
      <w:r>
        <w:t>6 к Регламенту</w:t>
      </w:r>
    </w:p>
    <w:p w:rsidR="00E91A92" w:rsidRDefault="00E2017B">
      <w:pPr>
        <w:pStyle w:val="20"/>
        <w:shd w:val="clear" w:color="auto" w:fill="auto"/>
        <w:spacing w:line="280" w:lineRule="exact"/>
        <w:jc w:val="center"/>
      </w:pPr>
      <w:r>
        <w:t>Главе Администрации</w:t>
      </w:r>
      <w:r w:rsidR="00BD32E9" w:rsidRPr="00BD32E9">
        <w:t xml:space="preserve"> </w:t>
      </w:r>
      <w:r w:rsidR="00BD32E9">
        <w:t xml:space="preserve">сельского поселения  </w:t>
      </w:r>
      <w:proofErr w:type="spellStart"/>
      <w:r w:rsidR="00BD32E9">
        <w:t>Ибраевский</w:t>
      </w:r>
      <w:proofErr w:type="spellEnd"/>
      <w:r w:rsidR="00BD32E9">
        <w:t xml:space="preserve"> сельсовет</w:t>
      </w:r>
      <w:r>
        <w:t xml:space="preserve"> муниципального района </w:t>
      </w:r>
      <w:proofErr w:type="spellStart"/>
      <w:r w:rsidR="00882F59">
        <w:t>Альшеевский</w:t>
      </w:r>
      <w:proofErr w:type="spellEnd"/>
      <w:r>
        <w:t xml:space="preserve"> район</w:t>
      </w:r>
    </w:p>
    <w:p w:rsidR="00E91A92" w:rsidRDefault="00E2017B">
      <w:pPr>
        <w:pStyle w:val="20"/>
        <w:shd w:val="clear" w:color="auto" w:fill="auto"/>
        <w:spacing w:after="270" w:line="280" w:lineRule="exact"/>
        <w:jc w:val="center"/>
      </w:pPr>
      <w:r>
        <w:t>Республики Башкортостан</w:t>
      </w:r>
    </w:p>
    <w:p w:rsidR="00E91A92" w:rsidRDefault="00E2017B">
      <w:pPr>
        <w:pStyle w:val="20"/>
        <w:shd w:val="clear" w:color="auto" w:fill="auto"/>
        <w:tabs>
          <w:tab w:val="left" w:leader="underscore" w:pos="7890"/>
        </w:tabs>
        <w:spacing w:after="332" w:line="280" w:lineRule="exact"/>
        <w:ind w:left="2740"/>
      </w:pPr>
      <w:r>
        <w:t>от</w:t>
      </w:r>
      <w:r>
        <w:tab/>
      </w:r>
    </w:p>
    <w:p w:rsidR="00E91A92" w:rsidRDefault="00E2017B">
      <w:pPr>
        <w:pStyle w:val="20"/>
        <w:shd w:val="clear" w:color="auto" w:fill="auto"/>
        <w:spacing w:line="280" w:lineRule="exact"/>
        <w:ind w:left="2380"/>
        <w:jc w:val="left"/>
      </w:pPr>
      <w:r>
        <w:t>Заявление</w:t>
      </w:r>
    </w:p>
    <w:p w:rsidR="00E91A92" w:rsidRDefault="00E2017B">
      <w:pPr>
        <w:pStyle w:val="20"/>
        <w:shd w:val="clear" w:color="auto" w:fill="auto"/>
        <w:spacing w:after="2211" w:line="643" w:lineRule="exact"/>
        <w:ind w:left="300" w:firstLine="1220"/>
        <w:jc w:val="left"/>
      </w:pPr>
      <w:r>
        <w:t>об исправлении технической ошибки</w:t>
      </w:r>
      <w:proofErr w:type="gramStart"/>
      <w:r>
        <w:t xml:space="preserve"> С</w:t>
      </w:r>
      <w:proofErr w:type="gramEnd"/>
      <w:r>
        <w:t>ообщаю об ошибке, допущенной при оказании муниципальной услуги:</w:t>
      </w:r>
    </w:p>
    <w:p w:rsidR="00E91A92" w:rsidRDefault="00E2017B">
      <w:pPr>
        <w:pStyle w:val="20"/>
        <w:shd w:val="clear" w:color="auto" w:fill="auto"/>
        <w:spacing w:after="1947" w:line="280" w:lineRule="exact"/>
        <w:jc w:val="left"/>
      </w:pPr>
      <w:r>
        <w:t>Записано:</w:t>
      </w:r>
    </w:p>
    <w:p w:rsidR="00E91A92" w:rsidRDefault="00E2017B">
      <w:pPr>
        <w:pStyle w:val="20"/>
        <w:shd w:val="clear" w:color="auto" w:fill="auto"/>
        <w:spacing w:after="2219" w:line="280" w:lineRule="exact"/>
        <w:jc w:val="left"/>
      </w:pPr>
      <w:r>
        <w:t>Правильные сведения:</w:t>
      </w:r>
    </w:p>
    <w:p w:rsidR="00E91A92" w:rsidRDefault="00E2017B">
      <w:pPr>
        <w:pStyle w:val="20"/>
        <w:shd w:val="clear" w:color="auto" w:fill="auto"/>
        <w:ind w:right="2780"/>
        <w:jc w:val="left"/>
        <w:sectPr w:rsidR="00E91A92">
          <w:headerReference w:type="even" r:id="rId35"/>
          <w:headerReference w:type="default" r:id="rId36"/>
          <w:pgSz w:w="12240" w:h="20160"/>
          <w:pgMar w:top="2212" w:right="1193" w:bottom="2212" w:left="1715" w:header="0" w:footer="3" w:gutter="0"/>
          <w:cols w:space="720"/>
          <w:noEndnote/>
          <w:docGrid w:linePitch="360"/>
        </w:sectPr>
      </w:pPr>
      <w:r>
        <w:t>Прошу исправить допущенную техническую ошибку. Прилагаю следующие документы:</w:t>
      </w:r>
    </w:p>
    <w:p w:rsidR="00E91A92" w:rsidRDefault="00E2017B">
      <w:pPr>
        <w:pStyle w:val="20"/>
        <w:shd w:val="clear" w:color="auto" w:fill="auto"/>
        <w:spacing w:line="280" w:lineRule="exact"/>
      </w:pPr>
      <w:r>
        <w:lastRenderedPageBreak/>
        <w:t>Телефон:</w:t>
      </w:r>
    </w:p>
    <w:p w:rsidR="00E91A92" w:rsidRDefault="00E2017B">
      <w:pPr>
        <w:pStyle w:val="20"/>
        <w:shd w:val="clear" w:color="auto" w:fill="auto"/>
        <w:spacing w:after="696" w:line="280" w:lineRule="exact"/>
      </w:pPr>
      <w:r>
        <w:rPr>
          <w:lang w:val="en-US" w:eastAsia="en-US" w:bidi="en-US"/>
        </w:rPr>
        <w:t>E</w:t>
      </w:r>
      <w:r w:rsidRPr="00481982">
        <w:rPr>
          <w:lang w:eastAsia="en-US" w:bidi="en-US"/>
        </w:rPr>
        <w:t>-</w:t>
      </w:r>
      <w:r>
        <w:rPr>
          <w:lang w:val="en-US" w:eastAsia="en-US" w:bidi="en-US"/>
        </w:rPr>
        <w:t>mail</w:t>
      </w:r>
      <w:r w:rsidRPr="00481982">
        <w:rPr>
          <w:lang w:eastAsia="en-US" w:bidi="en-US"/>
        </w:rPr>
        <w:t>:</w:t>
      </w:r>
    </w:p>
    <w:p w:rsidR="00E91A92" w:rsidRDefault="00E2017B">
      <w:pPr>
        <w:pStyle w:val="26"/>
        <w:keepNext/>
        <w:keepLines/>
        <w:shd w:val="clear" w:color="auto" w:fill="auto"/>
        <w:tabs>
          <w:tab w:val="left" w:leader="underscore" w:pos="2126"/>
          <w:tab w:val="left" w:leader="underscore" w:pos="7603"/>
        </w:tabs>
        <w:spacing w:before="0" w:after="0" w:line="200" w:lineRule="exact"/>
      </w:pPr>
      <w:bookmarkStart w:id="14" w:name="bookmark14"/>
      <w:r>
        <w:tab/>
        <w:t>/</w:t>
      </w:r>
      <w:r>
        <w:tab/>
      </w:r>
      <w:bookmarkEnd w:id="14"/>
    </w:p>
    <w:p w:rsidR="00E91A92" w:rsidRDefault="00E2017B">
      <w:pPr>
        <w:pStyle w:val="20"/>
        <w:shd w:val="clear" w:color="auto" w:fill="auto"/>
        <w:tabs>
          <w:tab w:val="left" w:pos="4529"/>
        </w:tabs>
        <w:spacing w:line="643" w:lineRule="exact"/>
        <w:ind w:left="540"/>
      </w:pPr>
      <w:r>
        <w:t>(дата) (подпись)</w:t>
      </w:r>
      <w:r>
        <w:tab/>
        <w:t>(Ф.И.О.)</w:t>
      </w:r>
    </w:p>
    <w:p w:rsidR="00E91A92" w:rsidRDefault="00E2017B">
      <w:pPr>
        <w:pStyle w:val="20"/>
        <w:shd w:val="clear" w:color="auto" w:fill="auto"/>
        <w:spacing w:line="643" w:lineRule="exact"/>
      </w:pPr>
      <w:r>
        <w:t>Служебные отметки</w:t>
      </w:r>
    </w:p>
    <w:p w:rsidR="00E91A92" w:rsidRDefault="00E2017B">
      <w:pPr>
        <w:pStyle w:val="20"/>
        <w:shd w:val="clear" w:color="auto" w:fill="auto"/>
        <w:spacing w:line="643" w:lineRule="exact"/>
      </w:pPr>
      <w:r>
        <w:t>Запрос поступил:</w:t>
      </w:r>
    </w:p>
    <w:p w:rsidR="00E91A92" w:rsidRDefault="00E2017B">
      <w:pPr>
        <w:pStyle w:val="20"/>
        <w:shd w:val="clear" w:color="auto" w:fill="auto"/>
        <w:spacing w:line="643" w:lineRule="exact"/>
      </w:pPr>
      <w:r>
        <w:t>Дата:</w:t>
      </w:r>
    </w:p>
    <w:p w:rsidR="00E91A92" w:rsidRDefault="00E2017B">
      <w:pPr>
        <w:pStyle w:val="20"/>
        <w:shd w:val="clear" w:color="auto" w:fill="auto"/>
        <w:spacing w:line="643" w:lineRule="exact"/>
      </w:pPr>
      <w:proofErr w:type="spellStart"/>
      <w:r>
        <w:t>Вх</w:t>
      </w:r>
      <w:proofErr w:type="spellEnd"/>
      <w:r>
        <w:t xml:space="preserve">. </w:t>
      </w:r>
      <w:r>
        <w:rPr>
          <w:lang w:val="en-US" w:eastAsia="en-US" w:bidi="en-US"/>
        </w:rPr>
        <w:t>N</w:t>
      </w:r>
      <w:r w:rsidRPr="00481982">
        <w:rPr>
          <w:lang w:eastAsia="en-US" w:bidi="en-US"/>
        </w:rPr>
        <w:t>:</w:t>
      </w:r>
    </w:p>
    <w:p w:rsidR="00E91A92" w:rsidRDefault="00E2017B">
      <w:pPr>
        <w:pStyle w:val="20"/>
        <w:shd w:val="clear" w:color="auto" w:fill="auto"/>
        <w:spacing w:line="643" w:lineRule="exact"/>
      </w:pPr>
      <w:r>
        <w:t>Ф.И.О. и подпись лица, принявшего запрос:</w:t>
      </w:r>
    </w:p>
    <w:p w:rsidR="00E91A92" w:rsidRDefault="00E2017B">
      <w:pPr>
        <w:pStyle w:val="20"/>
        <w:shd w:val="clear" w:color="auto" w:fill="auto"/>
        <w:spacing w:line="317" w:lineRule="exact"/>
        <w:sectPr w:rsidR="00E91A92">
          <w:headerReference w:type="even" r:id="rId37"/>
          <w:headerReference w:type="default" r:id="rId38"/>
          <w:pgSz w:w="12240" w:h="20160"/>
          <w:pgMar w:top="2453" w:right="1022" w:bottom="2453" w:left="1814" w:header="0" w:footer="3" w:gutter="0"/>
          <w:cols w:space="720"/>
          <w:noEndnote/>
          <w:docGrid w:linePitch="360"/>
        </w:sectPr>
      </w:pPr>
      <w:proofErr w:type="gramStart"/>
      <w:r>
        <w:t>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w:t>
      </w:r>
      <w:r w:rsidR="00BD32E9" w:rsidRPr="00BD32E9">
        <w:t xml:space="preserve"> </w:t>
      </w:r>
      <w:r w:rsidR="00BD32E9">
        <w:t xml:space="preserve">сельского поселения  </w:t>
      </w:r>
      <w:proofErr w:type="spellStart"/>
      <w:r w:rsidR="00BD32E9">
        <w:t>Ибраевский</w:t>
      </w:r>
      <w:proofErr w:type="spellEnd"/>
      <w:r w:rsidR="00BD32E9">
        <w:t xml:space="preserve"> сельсовет</w:t>
      </w:r>
      <w:r>
        <w:t xml:space="preserve"> муниципального района </w:t>
      </w:r>
      <w:proofErr w:type="spellStart"/>
      <w:r w:rsidR="00882F59">
        <w:t>Альшеевский</w:t>
      </w:r>
      <w:proofErr w:type="spellEnd"/>
      <w:r>
        <w:t xml:space="preserve"> район Республики Башкортостан, посадку (взлет) на площадки, расположенные в границах </w:t>
      </w:r>
      <w:r w:rsidR="00BD32E9">
        <w:t xml:space="preserve">сельского поселения  </w:t>
      </w:r>
      <w:proofErr w:type="spellStart"/>
      <w:r w:rsidR="00BD32E9">
        <w:t>Ибраевский</w:t>
      </w:r>
      <w:proofErr w:type="spellEnd"/>
      <w:r w:rsidR="00BD32E9">
        <w:t xml:space="preserve"> сельсовет </w:t>
      </w:r>
      <w:r>
        <w:t xml:space="preserve">муниципального района </w:t>
      </w:r>
      <w:proofErr w:type="spellStart"/>
      <w:r w:rsidR="00882F59">
        <w:t>Альшеевский</w:t>
      </w:r>
      <w:proofErr w:type="spellEnd"/>
      <w:r>
        <w:t xml:space="preserve"> район Республики Башкортостан, сведения о которых не опубликованы в документах аэронавигационной информации.</w:t>
      </w:r>
      <w:proofErr w:type="gramEnd"/>
    </w:p>
    <w:p w:rsidR="00E91A92" w:rsidRDefault="00E2017B">
      <w:pPr>
        <w:pStyle w:val="40"/>
        <w:keepNext/>
        <w:keepLines/>
        <w:shd w:val="clear" w:color="auto" w:fill="auto"/>
        <w:spacing w:before="0" w:after="1180" w:line="280" w:lineRule="exact"/>
        <w:ind w:left="580"/>
        <w:jc w:val="left"/>
      </w:pPr>
      <w:bookmarkStart w:id="15" w:name="bookmark15"/>
      <w:r>
        <w:lastRenderedPageBreak/>
        <w:t xml:space="preserve">Приложение </w:t>
      </w:r>
      <w:r>
        <w:rPr>
          <w:lang w:val="en-US" w:eastAsia="en-US" w:bidi="en-US"/>
        </w:rPr>
        <w:t>N</w:t>
      </w:r>
      <w:r w:rsidRPr="00481982">
        <w:rPr>
          <w:lang w:eastAsia="en-US" w:bidi="en-US"/>
        </w:rPr>
        <w:t xml:space="preserve"> </w:t>
      </w:r>
      <w:r>
        <w:t>7. Согласие на обработку персональных данных.</w:t>
      </w:r>
      <w:bookmarkEnd w:id="15"/>
    </w:p>
    <w:p w:rsidR="00E91A92" w:rsidRDefault="00E2017B">
      <w:pPr>
        <w:pStyle w:val="20"/>
        <w:shd w:val="clear" w:color="auto" w:fill="auto"/>
        <w:spacing w:after="713" w:line="346" w:lineRule="exact"/>
        <w:ind w:left="7360"/>
        <w:jc w:val="right"/>
      </w:pPr>
      <w:r>
        <w:t xml:space="preserve">Приложение </w:t>
      </w:r>
      <w:r>
        <w:rPr>
          <w:lang w:val="en-US" w:eastAsia="en-US" w:bidi="en-US"/>
        </w:rPr>
        <w:t>N</w:t>
      </w:r>
      <w:r w:rsidRPr="00481982">
        <w:rPr>
          <w:lang w:eastAsia="en-US" w:bidi="en-US"/>
        </w:rPr>
        <w:t xml:space="preserve"> </w:t>
      </w:r>
      <w:r>
        <w:t>7 к Регламенту</w:t>
      </w:r>
    </w:p>
    <w:p w:rsidR="00E91A92" w:rsidRDefault="00E2017B">
      <w:pPr>
        <w:pStyle w:val="20"/>
        <w:shd w:val="clear" w:color="auto" w:fill="auto"/>
        <w:tabs>
          <w:tab w:val="left" w:leader="underscore" w:pos="2662"/>
          <w:tab w:val="left" w:leader="underscore" w:pos="2807"/>
          <w:tab w:val="left" w:leader="underscore" w:pos="9088"/>
        </w:tabs>
        <w:spacing w:line="280" w:lineRule="exact"/>
      </w:pPr>
      <w:r>
        <w:t>Я,</w:t>
      </w:r>
      <w:r>
        <w:tab/>
      </w:r>
      <w:r>
        <w:tab/>
      </w:r>
      <w:r>
        <w:tab/>
        <w:t>&gt;</w:t>
      </w:r>
    </w:p>
    <w:p w:rsidR="00E91A92" w:rsidRDefault="00E2017B">
      <w:pPr>
        <w:pStyle w:val="20"/>
        <w:shd w:val="clear" w:color="auto" w:fill="auto"/>
        <w:spacing w:line="298" w:lineRule="exact"/>
        <w:ind w:right="940" w:firstLine="800"/>
        <w:jc w:val="left"/>
      </w:pPr>
      <w:r>
        <w:t xml:space="preserve">(фамилия, имя, отчество субъекта персональных данных) в соответствии с п. 4 ст. 9 Федерального закона от 27.07.2006 </w:t>
      </w:r>
      <w:r>
        <w:rPr>
          <w:lang w:val="en-US" w:eastAsia="en-US" w:bidi="en-US"/>
        </w:rPr>
        <w:t>N</w:t>
      </w:r>
      <w:r w:rsidRPr="00481982">
        <w:rPr>
          <w:lang w:eastAsia="en-US" w:bidi="en-US"/>
        </w:rPr>
        <w:t xml:space="preserve"> </w:t>
      </w:r>
      <w:r>
        <w:t>152-ФЗ "О</w:t>
      </w:r>
    </w:p>
    <w:p w:rsidR="00E91A92" w:rsidRDefault="00E2017B">
      <w:pPr>
        <w:pStyle w:val="20"/>
        <w:shd w:val="clear" w:color="auto" w:fill="auto"/>
        <w:tabs>
          <w:tab w:val="left" w:leader="underscore" w:pos="4968"/>
          <w:tab w:val="left" w:leader="underscore" w:pos="9088"/>
        </w:tabs>
        <w:spacing w:line="298" w:lineRule="exact"/>
      </w:pPr>
      <w:r>
        <w:t xml:space="preserve">персональных данных", </w:t>
      </w:r>
      <w:proofErr w:type="gramStart"/>
      <w:r>
        <w:t>зарегистрирован</w:t>
      </w:r>
      <w:proofErr w:type="gramEnd"/>
      <w:r>
        <w:tab/>
        <w:t>по адресу:</w:t>
      </w:r>
      <w:r>
        <w:tab/>
        <w:t>,</w:t>
      </w:r>
    </w:p>
    <w:p w:rsidR="00E91A92" w:rsidRDefault="00E2017B">
      <w:pPr>
        <w:pStyle w:val="20"/>
        <w:shd w:val="clear" w:color="auto" w:fill="auto"/>
        <w:tabs>
          <w:tab w:val="left" w:pos="3722"/>
          <w:tab w:val="left" w:pos="8340"/>
        </w:tabs>
        <w:spacing w:after="236" w:line="298" w:lineRule="exact"/>
      </w:pPr>
      <w:r>
        <w:t>документ,</w:t>
      </w:r>
      <w:r>
        <w:tab/>
        <w:t>удостоверяющий</w:t>
      </w:r>
      <w:r>
        <w:tab/>
        <w:t>личность:</w:t>
      </w:r>
    </w:p>
    <w:p w:rsidR="00E91A92" w:rsidRDefault="00E2017B">
      <w:pPr>
        <w:pStyle w:val="20"/>
        <w:shd w:val="clear" w:color="auto" w:fill="auto"/>
        <w:spacing w:line="302" w:lineRule="exact"/>
        <w:ind w:left="2600" w:right="3000" w:firstLine="120"/>
        <w:jc w:val="left"/>
      </w:pPr>
      <w:r>
        <w:t xml:space="preserve">(наименование документа, </w:t>
      </w:r>
      <w:r>
        <w:rPr>
          <w:lang w:val="en-US" w:eastAsia="en-US" w:bidi="en-US"/>
        </w:rPr>
        <w:t>N</w:t>
      </w:r>
      <w:r w:rsidRPr="00481982">
        <w:rPr>
          <w:lang w:eastAsia="en-US" w:bidi="en-US"/>
        </w:rPr>
        <w:t xml:space="preserve">, </w:t>
      </w:r>
      <w:r>
        <w:t>сведения о дате выдачи документа и выдавшем его органе)</w:t>
      </w:r>
    </w:p>
    <w:p w:rsidR="00E91A92" w:rsidRDefault="00E2017B">
      <w:pPr>
        <w:pStyle w:val="20"/>
        <w:shd w:val="clear" w:color="auto" w:fill="auto"/>
        <w:spacing w:line="302" w:lineRule="exact"/>
      </w:pPr>
      <w:proofErr w:type="gramStart"/>
      <w:r>
        <w:t>(Вариант:</w:t>
      </w:r>
      <w:proofErr w:type="gramEnd"/>
    </w:p>
    <w:p w:rsidR="00E91A92" w:rsidRDefault="00E2017B">
      <w:pPr>
        <w:pStyle w:val="190"/>
        <w:shd w:val="clear" w:color="auto" w:fill="auto"/>
        <w:tabs>
          <w:tab w:val="left" w:leader="underscore" w:pos="8340"/>
        </w:tabs>
        <w:spacing w:line="200" w:lineRule="exact"/>
        <w:ind w:left="3100"/>
      </w:pPr>
      <w:r>
        <w:tab/>
        <w:t>?</w:t>
      </w:r>
    </w:p>
    <w:p w:rsidR="00E91A92" w:rsidRDefault="00E2017B">
      <w:pPr>
        <w:pStyle w:val="20"/>
        <w:shd w:val="clear" w:color="auto" w:fill="auto"/>
        <w:spacing w:line="298" w:lineRule="exact"/>
        <w:ind w:left="580"/>
        <w:jc w:val="left"/>
      </w:pPr>
      <w:r>
        <w:t>(фамилия, имя, отчество представителя субъекта персональных данных)</w:t>
      </w:r>
    </w:p>
    <w:p w:rsidR="00E91A92" w:rsidRDefault="00E2017B">
      <w:pPr>
        <w:pStyle w:val="20"/>
        <w:shd w:val="clear" w:color="auto" w:fill="auto"/>
        <w:tabs>
          <w:tab w:val="left" w:leader="underscore" w:pos="2251"/>
          <w:tab w:val="left" w:leader="underscore" w:pos="9088"/>
        </w:tabs>
        <w:spacing w:line="298" w:lineRule="exact"/>
      </w:pPr>
      <w:proofErr w:type="gramStart"/>
      <w:r>
        <w:t>зарегистрирован</w:t>
      </w:r>
      <w:proofErr w:type="gramEnd"/>
      <w:r>
        <w:tab/>
        <w:t>по адресу:</w:t>
      </w:r>
      <w:r>
        <w:tab/>
        <w:t>,</w:t>
      </w:r>
    </w:p>
    <w:p w:rsidR="00E91A92" w:rsidRDefault="00E2017B">
      <w:pPr>
        <w:pStyle w:val="20"/>
        <w:shd w:val="clear" w:color="auto" w:fill="auto"/>
        <w:tabs>
          <w:tab w:val="left" w:pos="3722"/>
          <w:tab w:val="left" w:pos="8340"/>
        </w:tabs>
        <w:spacing w:after="240" w:line="298" w:lineRule="exact"/>
      </w:pPr>
      <w:r>
        <w:t>документ,</w:t>
      </w:r>
      <w:r>
        <w:tab/>
        <w:t>удостоверяющий</w:t>
      </w:r>
      <w:r>
        <w:tab/>
        <w:t>личность:</w:t>
      </w:r>
    </w:p>
    <w:p w:rsidR="00E91A92" w:rsidRDefault="00E2017B">
      <w:pPr>
        <w:pStyle w:val="20"/>
        <w:shd w:val="clear" w:color="auto" w:fill="auto"/>
        <w:spacing w:line="298" w:lineRule="exact"/>
        <w:ind w:left="2600" w:right="3000" w:firstLine="120"/>
        <w:jc w:val="left"/>
      </w:pPr>
      <w:r>
        <w:t xml:space="preserve">(наименование документа, </w:t>
      </w:r>
      <w:r>
        <w:rPr>
          <w:lang w:val="en-US" w:eastAsia="en-US" w:bidi="en-US"/>
        </w:rPr>
        <w:t>N</w:t>
      </w:r>
      <w:r w:rsidRPr="00481982">
        <w:rPr>
          <w:lang w:eastAsia="en-US" w:bidi="en-US"/>
        </w:rPr>
        <w:t xml:space="preserve">, </w:t>
      </w:r>
      <w:r>
        <w:t>сведения о дате выдачи документа и выдавшем его органе)</w:t>
      </w:r>
    </w:p>
    <w:p w:rsidR="00E91A92" w:rsidRDefault="00E2017B">
      <w:pPr>
        <w:pStyle w:val="20"/>
        <w:shd w:val="clear" w:color="auto" w:fill="auto"/>
        <w:tabs>
          <w:tab w:val="left" w:leader="underscore" w:pos="2251"/>
          <w:tab w:val="left" w:leader="underscore" w:pos="4070"/>
          <w:tab w:val="left" w:leader="underscore" w:pos="4968"/>
        </w:tabs>
        <w:spacing w:line="298" w:lineRule="exact"/>
      </w:pPr>
      <w:proofErr w:type="gramStart"/>
      <w:r>
        <w:t>Доверенность от "</w:t>
      </w:r>
      <w:r>
        <w:tab/>
        <w:t>"</w:t>
      </w:r>
      <w:r>
        <w:tab/>
        <w:t xml:space="preserve">г. </w:t>
      </w:r>
      <w:r>
        <w:rPr>
          <w:lang w:val="en-US" w:eastAsia="en-US" w:bidi="en-US"/>
        </w:rPr>
        <w:t>N</w:t>
      </w:r>
      <w:r>
        <w:tab/>
        <w:t>(или реквизиты иного документа,</w:t>
      </w:r>
      <w:proofErr w:type="gramEnd"/>
    </w:p>
    <w:p w:rsidR="00E91A92" w:rsidRDefault="00E2017B">
      <w:pPr>
        <w:pStyle w:val="20"/>
        <w:shd w:val="clear" w:color="auto" w:fill="auto"/>
        <w:spacing w:line="298" w:lineRule="exact"/>
      </w:pPr>
      <w:proofErr w:type="gramStart"/>
      <w:r>
        <w:t>подтверждающего полномочия представителя))</w:t>
      </w:r>
      <w:proofErr w:type="gramEnd"/>
    </w:p>
    <w:p w:rsidR="00E91A92" w:rsidRDefault="00E2017B">
      <w:pPr>
        <w:pStyle w:val="20"/>
        <w:shd w:val="clear" w:color="auto" w:fill="auto"/>
        <w:tabs>
          <w:tab w:val="left" w:pos="8702"/>
        </w:tabs>
        <w:spacing w:after="254" w:line="298" w:lineRule="exact"/>
      </w:pPr>
      <w:r>
        <w:t>в</w:t>
      </w:r>
      <w:r>
        <w:tab/>
        <w:t>целях</w:t>
      </w:r>
    </w:p>
    <w:p w:rsidR="00E91A92" w:rsidRDefault="00E2017B">
      <w:pPr>
        <w:pStyle w:val="20"/>
        <w:shd w:val="clear" w:color="auto" w:fill="auto"/>
        <w:spacing w:line="280" w:lineRule="exact"/>
        <w:ind w:left="1760"/>
        <w:jc w:val="left"/>
      </w:pPr>
      <w:r>
        <w:t>(указать цель обработки данных)</w:t>
      </w:r>
    </w:p>
    <w:p w:rsidR="00E91A92" w:rsidRDefault="00E2017B">
      <w:pPr>
        <w:pStyle w:val="20"/>
        <w:shd w:val="clear" w:color="auto" w:fill="auto"/>
        <w:tabs>
          <w:tab w:val="left" w:pos="8340"/>
        </w:tabs>
        <w:spacing w:after="248" w:line="280" w:lineRule="exact"/>
      </w:pPr>
      <w:r>
        <w:t>даю</w:t>
      </w:r>
      <w:r>
        <w:tab/>
        <w:t>согласие</w:t>
      </w:r>
    </w:p>
    <w:p w:rsidR="00E91A92" w:rsidRDefault="00E2017B">
      <w:pPr>
        <w:pStyle w:val="20"/>
        <w:shd w:val="clear" w:color="auto" w:fill="auto"/>
        <w:spacing w:line="298" w:lineRule="exact"/>
        <w:ind w:left="1900" w:hanging="1100"/>
        <w:jc w:val="left"/>
      </w:pPr>
      <w:r>
        <w:t>(указать наименование или Ф.И.О. оператора, получающего согласие субъекта персональных данных)</w:t>
      </w:r>
    </w:p>
    <w:p w:rsidR="00E91A92" w:rsidRDefault="00E2017B">
      <w:pPr>
        <w:pStyle w:val="20"/>
        <w:shd w:val="clear" w:color="auto" w:fill="auto"/>
        <w:tabs>
          <w:tab w:val="left" w:leader="underscore" w:pos="5285"/>
          <w:tab w:val="left" w:leader="underscore" w:pos="7092"/>
        </w:tabs>
        <w:spacing w:line="298" w:lineRule="exact"/>
      </w:pPr>
      <w:proofErr w:type="gramStart"/>
      <w:r>
        <w:t>находящемуся по адресу:</w:t>
      </w:r>
      <w:r>
        <w:tab/>
      </w:r>
      <w:r>
        <w:tab/>
        <w:t>,</w:t>
      </w:r>
      <w:proofErr w:type="gramEnd"/>
    </w:p>
    <w:p w:rsidR="00E91A92" w:rsidRDefault="00E2017B">
      <w:pPr>
        <w:pStyle w:val="20"/>
        <w:shd w:val="clear" w:color="auto" w:fill="auto"/>
        <w:spacing w:after="244" w:line="298" w:lineRule="exact"/>
      </w:pPr>
      <w:proofErr w:type="gramStart"/>
      <w:r>
        <w:t>(Вариант:</w:t>
      </w:r>
      <w:proofErr w:type="gramEnd"/>
    </w:p>
    <w:p w:rsidR="00E91A92" w:rsidRDefault="00E2017B">
      <w:pPr>
        <w:pStyle w:val="20"/>
        <w:shd w:val="clear" w:color="auto" w:fill="auto"/>
        <w:spacing w:line="293" w:lineRule="exact"/>
        <w:ind w:left="660" w:right="940"/>
        <w:jc w:val="left"/>
      </w:pPr>
      <w:r>
        <w:t>(указать наименование или Ф.И.О. лица, осуществляющего обработку персональных данных по поручению оператора, если обработка будет поручена такому лицу)</w:t>
      </w:r>
    </w:p>
    <w:p w:rsidR="00E91A92" w:rsidRDefault="00E2017B">
      <w:pPr>
        <w:pStyle w:val="20"/>
        <w:shd w:val="clear" w:color="auto" w:fill="auto"/>
        <w:tabs>
          <w:tab w:val="left" w:leader="underscore" w:pos="7092"/>
        </w:tabs>
        <w:spacing w:line="293" w:lineRule="exact"/>
      </w:pPr>
      <w:proofErr w:type="gramStart"/>
      <w:r>
        <w:t>находящемуся по адресу:</w:t>
      </w:r>
      <w:r>
        <w:tab/>
        <w:t>,)</w:t>
      </w:r>
      <w:proofErr w:type="gramEnd"/>
    </w:p>
    <w:p w:rsidR="00E91A92" w:rsidRDefault="00E2017B">
      <w:pPr>
        <w:pStyle w:val="20"/>
        <w:shd w:val="clear" w:color="auto" w:fill="auto"/>
        <w:tabs>
          <w:tab w:val="left" w:leader="underscore" w:pos="8340"/>
        </w:tabs>
        <w:spacing w:after="550" w:line="293" w:lineRule="exact"/>
      </w:pPr>
      <w:r>
        <w:lastRenderedPageBreak/>
        <w:t>на обработку моих персональных данных, а именно:</w:t>
      </w:r>
      <w:r>
        <w:tab/>
      </w:r>
    </w:p>
    <w:p w:rsidR="00E91A92" w:rsidRDefault="00E2017B">
      <w:pPr>
        <w:pStyle w:val="20"/>
        <w:shd w:val="clear" w:color="auto" w:fill="auto"/>
        <w:spacing w:line="280" w:lineRule="exact"/>
        <w:ind w:left="580"/>
        <w:jc w:val="left"/>
      </w:pPr>
      <w:proofErr w:type="gramStart"/>
      <w:r>
        <w:t>(указать перечень персональных данных, на обработку которых</w:t>
      </w:r>
      <w:proofErr w:type="gramEnd"/>
    </w:p>
    <w:p w:rsidR="00E91A92" w:rsidRDefault="00E2017B">
      <w:pPr>
        <w:pStyle w:val="20"/>
        <w:shd w:val="clear" w:color="auto" w:fill="auto"/>
        <w:spacing w:line="298" w:lineRule="exact"/>
        <w:ind w:right="1320" w:firstLine="1000"/>
        <w:jc w:val="left"/>
      </w:pPr>
      <w:r>
        <w:t xml:space="preserve">дается согласие субъекта персональных данных) то есть на совершение действий, предусмотренных п. 3 ст. 3 Федерального закона от 27.07.2006 </w:t>
      </w:r>
      <w:r>
        <w:rPr>
          <w:lang w:val="en-US" w:eastAsia="en-US" w:bidi="en-US"/>
        </w:rPr>
        <w:t>N</w:t>
      </w:r>
      <w:r w:rsidRPr="00481982">
        <w:rPr>
          <w:lang w:eastAsia="en-US" w:bidi="en-US"/>
        </w:rPr>
        <w:t xml:space="preserve"> </w:t>
      </w:r>
      <w:r>
        <w:t>152-ФЗ "О персональных данных".</w:t>
      </w:r>
    </w:p>
    <w:p w:rsidR="00E91A92" w:rsidRDefault="00E2017B">
      <w:pPr>
        <w:pStyle w:val="20"/>
        <w:shd w:val="clear" w:color="auto" w:fill="auto"/>
        <w:spacing w:after="854" w:line="298" w:lineRule="exact"/>
        <w:ind w:firstLine="300"/>
        <w:jc w:val="left"/>
      </w:pPr>
      <w:r>
        <w:t>Настоящее согласие действует со дня его подписания до дня отзыва в письменной форме &lt;1&gt;.</w:t>
      </w:r>
    </w:p>
    <w:p w:rsidR="00E91A92" w:rsidRDefault="00E2017B">
      <w:pPr>
        <w:pStyle w:val="20"/>
        <w:shd w:val="clear" w:color="auto" w:fill="auto"/>
        <w:spacing w:after="271" w:line="280" w:lineRule="exact"/>
        <w:ind w:left="300"/>
      </w:pPr>
      <w:r>
        <w:t>Субъект персональных данных:</w:t>
      </w:r>
    </w:p>
    <w:p w:rsidR="00E91A92" w:rsidRDefault="00E2017B">
      <w:pPr>
        <w:pStyle w:val="221"/>
        <w:keepNext/>
        <w:keepLines/>
        <w:shd w:val="clear" w:color="auto" w:fill="auto"/>
        <w:tabs>
          <w:tab w:val="left" w:leader="underscore" w:pos="2642"/>
          <w:tab w:val="left" w:leader="underscore" w:pos="3842"/>
        </w:tabs>
        <w:spacing w:before="0" w:after="0" w:line="200" w:lineRule="exact"/>
        <w:ind w:left="300"/>
      </w:pPr>
      <w:bookmarkStart w:id="16" w:name="bookmark16"/>
      <w:r>
        <w:tab/>
        <w:t>/</w:t>
      </w:r>
      <w:r>
        <w:tab/>
      </w:r>
      <w:bookmarkEnd w:id="16"/>
    </w:p>
    <w:p w:rsidR="00E91A92" w:rsidRDefault="00E2017B">
      <w:pPr>
        <w:pStyle w:val="20"/>
        <w:shd w:val="clear" w:color="auto" w:fill="auto"/>
        <w:spacing w:after="1818" w:line="280" w:lineRule="exact"/>
        <w:ind w:firstLine="560"/>
      </w:pPr>
      <w:r>
        <w:t>(подпись) (Ф.И.О.)</w:t>
      </w:r>
    </w:p>
    <w:p w:rsidR="00E91A92" w:rsidRDefault="00E2017B">
      <w:pPr>
        <w:pStyle w:val="20"/>
        <w:shd w:val="clear" w:color="auto" w:fill="auto"/>
        <w:spacing w:after="188" w:line="280" w:lineRule="exact"/>
        <w:ind w:firstLine="560"/>
      </w:pPr>
      <w:r>
        <w:t>Информация для сведения:</w:t>
      </w:r>
    </w:p>
    <w:p w:rsidR="00E91A92" w:rsidRDefault="00E2017B">
      <w:pPr>
        <w:pStyle w:val="20"/>
        <w:shd w:val="clear" w:color="auto" w:fill="auto"/>
        <w:spacing w:line="298" w:lineRule="exact"/>
        <w:ind w:firstLine="560"/>
      </w:pPr>
      <w:proofErr w:type="gramStart"/>
      <w:r>
        <w:t xml:space="preserve">&lt;1&gt; Согласно п. 8 ч. 4 ст. 9 Федерального закона от 27.07.2006 </w:t>
      </w:r>
      <w:r>
        <w:rPr>
          <w:lang w:val="en-US" w:eastAsia="en-US" w:bidi="en-US"/>
        </w:rPr>
        <w:t>N</w:t>
      </w:r>
      <w:r w:rsidRPr="00481982">
        <w:rPr>
          <w:lang w:eastAsia="en-US" w:bidi="en-US"/>
        </w:rPr>
        <w:t xml:space="preserve"> </w:t>
      </w:r>
      <w:r>
        <w:t>152-ФЗ "О персональных данных"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действует согласие субъекта персональных данных, а также способ его отзыва, если иное не установлено федеральным законом.</w:t>
      </w:r>
      <w:proofErr w:type="gramEnd"/>
    </w:p>
    <w:sectPr w:rsidR="00E91A92" w:rsidSect="00E91A92">
      <w:pgSz w:w="12240" w:h="20160"/>
      <w:pgMar w:top="1045" w:right="1142" w:bottom="4834" w:left="16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65E" w:rsidRDefault="00B9165E" w:rsidP="00E91A92">
      <w:r>
        <w:separator/>
      </w:r>
    </w:p>
  </w:endnote>
  <w:endnote w:type="continuationSeparator" w:id="0">
    <w:p w:rsidR="00B9165E" w:rsidRDefault="00B9165E" w:rsidP="00E91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10002FF" w:usb1="4000ACFF" w:usb2="00000009" w:usb3="00000000" w:csb0="0000019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elZAGZ">
    <w:panose1 w:val="02020603050405020304"/>
    <w:charset w:val="CC"/>
    <w:family w:val="roman"/>
    <w:pitch w:val="variable"/>
    <w:sig w:usb0="00000287" w:usb1="00000000" w:usb2="00000000" w:usb3="00000000" w:csb0="0000009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32" w:rsidRDefault="00BD1232">
    <w:pPr>
      <w:pStyle w:val="af1"/>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32" w:rsidRDefault="00BD1232">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32" w:rsidRDefault="00BD1232">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4A0B72">
    <w:pPr>
      <w:rPr>
        <w:sz w:val="2"/>
        <w:szCs w:val="2"/>
      </w:rPr>
    </w:pPr>
    <w:r w:rsidRPr="004A0B72">
      <w:pict>
        <v:shapetype id="_x0000_t202" coordsize="21600,21600" o:spt="202" path="m,l,21600r21600,l21600,xe">
          <v:stroke joinstyle="miter"/>
          <v:path gradientshapeok="t" o:connecttype="rect"/>
        </v:shapetype>
        <v:shape id="_x0000_s1026" type="#_x0000_t202" style="position:absolute;margin-left:119.75pt;margin-top:746.35pt;width:320.9pt;height:12.95pt;z-index:-188744064;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tabs>
                    <w:tab w:val="right" w:pos="3806"/>
                    <w:tab w:val="right" w:pos="6418"/>
                  </w:tabs>
                  <w:spacing w:line="240" w:lineRule="auto"/>
                </w:pPr>
                <w:r>
                  <w:rPr>
                    <w:rStyle w:val="a6"/>
                  </w:rPr>
                  <w:t>(должность)</w:t>
                </w:r>
                <w:r>
                  <w:rPr>
                    <w:rStyle w:val="a6"/>
                  </w:rPr>
                  <w:tab/>
                  <w:t>(подпись)</w:t>
                </w:r>
                <w:r>
                  <w:rPr>
                    <w:rStyle w:val="a6"/>
                  </w:rPr>
                  <w:tab/>
                  <w:t>(расшифровка)</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4A0B72">
    <w:pPr>
      <w:rPr>
        <w:sz w:val="2"/>
        <w:szCs w:val="2"/>
      </w:rPr>
    </w:pPr>
    <w:r w:rsidRPr="004A0B72">
      <w:pict>
        <v:shapetype id="_x0000_t202" coordsize="21600,21600" o:spt="202" path="m,l,21600r21600,l21600,xe">
          <v:stroke joinstyle="miter"/>
          <v:path gradientshapeok="t" o:connecttype="rect"/>
        </v:shapetype>
        <v:shape id="_x0000_s1041" type="#_x0000_t202" style="position:absolute;margin-left:390.85pt;margin-top:743.7pt;width:16.55pt;height:9.35pt;z-index:-188744061;mso-wrap-style:none;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spacing w:line="240" w:lineRule="auto"/>
                </w:pPr>
                <w:r>
                  <w:t>=%0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4A0B72">
    <w:pPr>
      <w:rPr>
        <w:sz w:val="2"/>
        <w:szCs w:val="2"/>
      </w:rPr>
    </w:pPr>
    <w:r w:rsidRPr="004A0B72">
      <w:pict>
        <v:shapetype id="_x0000_t202" coordsize="21600,21600" o:spt="202" path="m,l,21600r21600,l21600,xe">
          <v:stroke joinstyle="miter"/>
          <v:path gradientshapeok="t" o:connecttype="rect"/>
        </v:shapetype>
        <v:shape id="_x0000_s1042" type="#_x0000_t202" style="position:absolute;margin-left:390.85pt;margin-top:743.7pt;width:16.55pt;height:9.35pt;z-index:-188744060;mso-wrap-style:none;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spacing w:line="240" w:lineRule="auto"/>
                </w:pPr>
                <w:r>
                  <w:t>=%0</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4A0B72">
    <w:pPr>
      <w:rPr>
        <w:sz w:val="2"/>
        <w:szCs w:val="2"/>
      </w:rPr>
    </w:pPr>
    <w:r w:rsidRPr="004A0B72">
      <w:pict>
        <v:shapetype id="_x0000_t202" coordsize="21600,21600" o:spt="202" path="m,l,21600r21600,l21600,xe">
          <v:stroke joinstyle="miter"/>
          <v:path gradientshapeok="t" o:connecttype="rect"/>
        </v:shapetype>
        <v:shape id="_x0000_s1044" type="#_x0000_t202" style="position:absolute;margin-left:102.05pt;margin-top:126.4pt;width:262.55pt;height:13.2pt;z-index:-188744058;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tabs>
                    <w:tab w:val="right" w:pos="5251"/>
                  </w:tabs>
                  <w:spacing w:line="240" w:lineRule="auto"/>
                </w:pPr>
                <w:r>
                  <w:rPr>
                    <w:rStyle w:val="a7"/>
                  </w:rPr>
                  <w:t>Дата:</w:t>
                </w:r>
                <w:r>
                  <w:tab/>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65E" w:rsidRDefault="00B9165E"/>
  </w:footnote>
  <w:footnote w:type="continuationSeparator" w:id="0">
    <w:p w:rsidR="00B9165E" w:rsidRDefault="00B916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32" w:rsidRDefault="00BD1232">
    <w:pPr>
      <w:pStyle w:val="a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4A0B72">
    <w:pPr>
      <w:rPr>
        <w:sz w:val="2"/>
        <w:szCs w:val="2"/>
      </w:rPr>
    </w:pPr>
    <w:r w:rsidRPr="004A0B72">
      <w:pict>
        <v:shapetype id="_x0000_t202" coordsize="21600,21600" o:spt="202" path="m,l,21600r21600,l21600,xe">
          <v:stroke joinstyle="miter"/>
          <v:path gradientshapeok="t" o:connecttype="rect"/>
        </v:shapetype>
        <v:shape id="_x0000_s1080" type="#_x0000_t202" style="position:absolute;margin-left:106.65pt;margin-top:53.25pt;width:421.9pt;height:13.2pt;z-index:-188744057;mso-wrap-style:none;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spacing w:line="240" w:lineRule="auto"/>
                </w:pPr>
                <w:r>
                  <w:rPr>
                    <w:rStyle w:val="a8"/>
                  </w:rPr>
                  <w:t xml:space="preserve">Приложение </w:t>
                </w:r>
                <w:r>
                  <w:rPr>
                    <w:rStyle w:val="a8"/>
                    <w:lang w:val="en-US" w:eastAsia="en-US" w:bidi="en-US"/>
                  </w:rPr>
                  <w:t>N</w:t>
                </w:r>
                <w:r w:rsidRPr="00481982">
                  <w:rPr>
                    <w:rStyle w:val="a8"/>
                    <w:lang w:eastAsia="en-US" w:bidi="en-US"/>
                  </w:rPr>
                  <w:t xml:space="preserve"> </w:t>
                </w:r>
                <w:r>
                  <w:rPr>
                    <w:rStyle w:val="a8"/>
                  </w:rPr>
                  <w:t>6. Заявление об исправлении технической ошибки</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4A0B72">
    <w:pPr>
      <w:rPr>
        <w:sz w:val="2"/>
        <w:szCs w:val="2"/>
      </w:rPr>
    </w:pPr>
    <w:r w:rsidRPr="004A0B72">
      <w:pict>
        <v:shapetype id="_x0000_t202" coordsize="21600,21600" o:spt="202" path="m,l,21600r21600,l21600,xe">
          <v:stroke joinstyle="miter"/>
          <v:path gradientshapeok="t" o:connecttype="rect"/>
        </v:shapetype>
        <v:shape id="_x0000_s1081" type="#_x0000_t202" style="position:absolute;margin-left:106.65pt;margin-top:53.25pt;width:421.9pt;height:13.2pt;z-index:-188744056;mso-wrap-style:none;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spacing w:line="240" w:lineRule="auto"/>
                </w:pPr>
                <w:r>
                  <w:rPr>
                    <w:rStyle w:val="a8"/>
                  </w:rPr>
                  <w:t xml:space="preserve">Приложение </w:t>
                </w:r>
                <w:r>
                  <w:rPr>
                    <w:rStyle w:val="a8"/>
                    <w:lang w:val="en-US" w:eastAsia="en-US" w:bidi="en-US"/>
                  </w:rPr>
                  <w:t>N</w:t>
                </w:r>
                <w:r w:rsidRPr="00481982">
                  <w:rPr>
                    <w:rStyle w:val="a8"/>
                    <w:lang w:eastAsia="en-US" w:bidi="en-US"/>
                  </w:rPr>
                  <w:t xml:space="preserve"> </w:t>
                </w:r>
                <w:r>
                  <w:rPr>
                    <w:rStyle w:val="a8"/>
                  </w:rPr>
                  <w:t>6. Заявление об исправлении технической ошибки</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32" w:rsidRDefault="00BD123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32" w:rsidRDefault="00BD1232">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4A0B72">
    <w:pPr>
      <w:rPr>
        <w:sz w:val="2"/>
        <w:szCs w:val="2"/>
      </w:rPr>
    </w:pPr>
    <w:r w:rsidRPr="004A0B72">
      <w:pict>
        <v:shapetype id="_x0000_t202" coordsize="21600,21600" o:spt="202" path="m,l,21600r21600,l21600,xe">
          <v:stroke joinstyle="miter"/>
          <v:path gradientshapeok="t" o:connecttype="rect"/>
        </v:shapetype>
        <v:shape id="_x0000_s1039" type="#_x0000_t202" style="position:absolute;margin-left:88.45pt;margin-top:55.6pt;width:435.85pt;height:30.7pt;z-index:-188744063;mso-wrap-style:none;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spacing w:line="240" w:lineRule="auto"/>
                </w:pPr>
                <w:r>
                  <w:rPr>
                    <w:rStyle w:val="a8"/>
                  </w:rPr>
                  <w:t xml:space="preserve">Приложение </w:t>
                </w:r>
                <w:r>
                  <w:rPr>
                    <w:rStyle w:val="a8"/>
                    <w:lang w:val="en-US" w:eastAsia="en-US" w:bidi="en-US"/>
                  </w:rPr>
                  <w:t>N</w:t>
                </w:r>
                <w:r w:rsidRPr="00481982">
                  <w:rPr>
                    <w:rStyle w:val="a8"/>
                    <w:lang w:eastAsia="en-US" w:bidi="en-US"/>
                  </w:rPr>
                  <w:t xml:space="preserve"> </w:t>
                </w:r>
                <w:r>
                  <w:rPr>
                    <w:rStyle w:val="a8"/>
                  </w:rPr>
                  <w:t>4. Блок-схема последовательности действий</w:t>
                </w:r>
              </w:p>
              <w:p w:rsidR="00C77C53" w:rsidRDefault="00C77C53">
                <w:pPr>
                  <w:pStyle w:val="a5"/>
                  <w:shd w:val="clear" w:color="auto" w:fill="auto"/>
                  <w:spacing w:line="240" w:lineRule="auto"/>
                </w:pPr>
                <w:r>
                  <w:rPr>
                    <w:rStyle w:val="a8"/>
                  </w:rPr>
                  <w:t>предоставлению 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4A0B72">
    <w:pPr>
      <w:rPr>
        <w:sz w:val="2"/>
        <w:szCs w:val="2"/>
      </w:rPr>
    </w:pPr>
    <w:r w:rsidRPr="004A0B72">
      <w:pict>
        <v:shapetype id="_x0000_t202" coordsize="21600,21600" o:spt="202" path="m,l,21600r21600,l21600,xe">
          <v:stroke joinstyle="miter"/>
          <v:path gradientshapeok="t" o:connecttype="rect"/>
        </v:shapetype>
        <v:shape id="_x0000_s1040" type="#_x0000_t202" style="position:absolute;margin-left:88.45pt;margin-top:55.6pt;width:435.85pt;height:30.7pt;z-index:-188744062;mso-wrap-style:none;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spacing w:line="240" w:lineRule="auto"/>
                </w:pPr>
                <w:r>
                  <w:rPr>
                    <w:rStyle w:val="a8"/>
                  </w:rPr>
                  <w:t xml:space="preserve">Приложение </w:t>
                </w:r>
                <w:r>
                  <w:rPr>
                    <w:rStyle w:val="a8"/>
                    <w:lang w:val="en-US" w:eastAsia="en-US" w:bidi="en-US"/>
                  </w:rPr>
                  <w:t>N</w:t>
                </w:r>
                <w:r w:rsidRPr="00481982">
                  <w:rPr>
                    <w:rStyle w:val="a8"/>
                    <w:lang w:eastAsia="en-US" w:bidi="en-US"/>
                  </w:rPr>
                  <w:t xml:space="preserve"> </w:t>
                </w:r>
                <w:r>
                  <w:rPr>
                    <w:rStyle w:val="a8"/>
                  </w:rPr>
                  <w:t>4. Блок-схема последовательности действий</w:t>
                </w:r>
              </w:p>
              <w:p w:rsidR="00C77C53" w:rsidRDefault="00C77C53">
                <w:pPr>
                  <w:pStyle w:val="a5"/>
                  <w:shd w:val="clear" w:color="auto" w:fill="auto"/>
                  <w:spacing w:line="240" w:lineRule="auto"/>
                </w:pPr>
                <w:r>
                  <w:rPr>
                    <w:rStyle w:val="a8"/>
                  </w:rPr>
                  <w:t>предоставлению 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4A0B72">
    <w:pPr>
      <w:rPr>
        <w:sz w:val="2"/>
        <w:szCs w:val="2"/>
      </w:rPr>
    </w:pPr>
    <w:r w:rsidRPr="004A0B72">
      <w:pict>
        <v:shapetype id="_x0000_t202" coordsize="21600,21600" o:spt="202" path="m,l,21600r21600,l21600,xe">
          <v:stroke joinstyle="miter"/>
          <v:path gradientshapeok="t" o:connecttype="rect"/>
        </v:shapetype>
        <v:shape id="_x0000_s1043" type="#_x0000_t202" style="position:absolute;margin-left:101.8pt;margin-top:59.45pt;width:262.8pt;height:13.45pt;z-index:-188744059;mso-wrap-distance-left:5pt;mso-wrap-distance-right:5pt;mso-position-horizontal-relative:page;mso-position-vertical-relative:page" wrapcoords="0 0" filled="f" stroked="f">
          <v:textbox style="mso-fit-shape-to-text:t" inset="0,0,0,0">
            <w:txbxContent>
              <w:p w:rsidR="00C77C53" w:rsidRDefault="00C77C53">
                <w:pPr>
                  <w:pStyle w:val="a5"/>
                  <w:shd w:val="clear" w:color="auto" w:fill="auto"/>
                  <w:tabs>
                    <w:tab w:val="right" w:pos="5256"/>
                  </w:tabs>
                  <w:spacing w:line="240" w:lineRule="auto"/>
                </w:pPr>
                <w:r>
                  <w:rPr>
                    <w:rStyle w:val="a7"/>
                  </w:rPr>
                  <w:t>Дата:</w:t>
                </w:r>
                <w:r>
                  <w:tab/>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53" w:rsidRDefault="00C77C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A67"/>
    <w:multiLevelType w:val="multilevel"/>
    <w:tmpl w:val="4D04E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50082"/>
    <w:multiLevelType w:val="multilevel"/>
    <w:tmpl w:val="77F4642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01EEF"/>
    <w:multiLevelType w:val="multilevel"/>
    <w:tmpl w:val="F2E6F6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40361C"/>
    <w:multiLevelType w:val="multilevel"/>
    <w:tmpl w:val="049AC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04869"/>
    <w:multiLevelType w:val="multilevel"/>
    <w:tmpl w:val="56C2E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3305E8"/>
    <w:multiLevelType w:val="multilevel"/>
    <w:tmpl w:val="728AB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EB4E8B"/>
    <w:multiLevelType w:val="multilevel"/>
    <w:tmpl w:val="0534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35128D"/>
    <w:multiLevelType w:val="multilevel"/>
    <w:tmpl w:val="A5AAE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8F3836"/>
    <w:multiLevelType w:val="multilevel"/>
    <w:tmpl w:val="45FA1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905ABE"/>
    <w:multiLevelType w:val="multilevel"/>
    <w:tmpl w:val="EDD4822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EB0FD9"/>
    <w:multiLevelType w:val="multilevel"/>
    <w:tmpl w:val="E55CAF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2023D"/>
    <w:multiLevelType w:val="multilevel"/>
    <w:tmpl w:val="1E2E2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742F61"/>
    <w:multiLevelType w:val="multilevel"/>
    <w:tmpl w:val="B8DE9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8A0EC1"/>
    <w:multiLevelType w:val="multilevel"/>
    <w:tmpl w:val="8F486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
  </w:num>
  <w:num w:numId="4">
    <w:abstractNumId w:val="9"/>
  </w:num>
  <w:num w:numId="5">
    <w:abstractNumId w:val="13"/>
  </w:num>
  <w:num w:numId="6">
    <w:abstractNumId w:val="8"/>
  </w:num>
  <w:num w:numId="7">
    <w:abstractNumId w:val="12"/>
  </w:num>
  <w:num w:numId="8">
    <w:abstractNumId w:val="11"/>
  </w:num>
  <w:num w:numId="9">
    <w:abstractNumId w:val="6"/>
  </w:num>
  <w:num w:numId="10">
    <w:abstractNumId w:val="5"/>
  </w:num>
  <w:num w:numId="11">
    <w:abstractNumId w:val="4"/>
  </w:num>
  <w:num w:numId="12">
    <w:abstractNumId w:val="0"/>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17410"/>
    <o:shapelayout v:ext="edit">
      <o:idmap v:ext="edit" data="1"/>
    </o:shapelayout>
  </w:hdrShapeDefaults>
  <w:footnotePr>
    <w:footnote w:id="-1"/>
    <w:footnote w:id="0"/>
  </w:footnotePr>
  <w:endnotePr>
    <w:endnote w:id="-1"/>
    <w:endnote w:id="0"/>
  </w:endnotePr>
  <w:compat>
    <w:doNotExpandShiftReturn/>
  </w:compat>
  <w:rsids>
    <w:rsidRoot w:val="00E91A92"/>
    <w:rsid w:val="00076B0E"/>
    <w:rsid w:val="00145472"/>
    <w:rsid w:val="001C1510"/>
    <w:rsid w:val="002249DB"/>
    <w:rsid w:val="003040FE"/>
    <w:rsid w:val="00481982"/>
    <w:rsid w:val="004A06A5"/>
    <w:rsid w:val="004A0B72"/>
    <w:rsid w:val="004C7285"/>
    <w:rsid w:val="0058564E"/>
    <w:rsid w:val="005B12CE"/>
    <w:rsid w:val="00760275"/>
    <w:rsid w:val="00882F59"/>
    <w:rsid w:val="008D0FD9"/>
    <w:rsid w:val="00A16C51"/>
    <w:rsid w:val="00AE1996"/>
    <w:rsid w:val="00B474E0"/>
    <w:rsid w:val="00B9165E"/>
    <w:rsid w:val="00BD1232"/>
    <w:rsid w:val="00BD32E9"/>
    <w:rsid w:val="00C77C53"/>
    <w:rsid w:val="00DD1850"/>
    <w:rsid w:val="00DE3B73"/>
    <w:rsid w:val="00DF5262"/>
    <w:rsid w:val="00E2017B"/>
    <w:rsid w:val="00E45E76"/>
    <w:rsid w:val="00E703E2"/>
    <w:rsid w:val="00E73757"/>
    <w:rsid w:val="00E91A92"/>
    <w:rsid w:val="00EF77FD"/>
    <w:rsid w:val="00FA3D2D"/>
    <w:rsid w:val="00FB2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1A9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1A92"/>
    <w:rPr>
      <w:color w:val="0066CC"/>
      <w:u w:val="single"/>
    </w:rPr>
  </w:style>
  <w:style w:type="character" w:customStyle="1" w:styleId="2">
    <w:name w:val="Основной текст (2)_"/>
    <w:basedOn w:val="a0"/>
    <w:link w:val="20"/>
    <w:rsid w:val="00E91A92"/>
    <w:rPr>
      <w:rFonts w:ascii="Times New Roman" w:eastAsia="Times New Roman" w:hAnsi="Times New Roman" w:cs="Times New Roman"/>
      <w:b w:val="0"/>
      <w:bCs w:val="0"/>
      <w:i w:val="0"/>
      <w:iCs w:val="0"/>
      <w:smallCaps w:val="0"/>
      <w:strike w:val="0"/>
      <w:sz w:val="28"/>
      <w:szCs w:val="28"/>
      <w:u w:val="none"/>
    </w:rPr>
  </w:style>
  <w:style w:type="character" w:customStyle="1" w:styleId="2MicrosoftSansSerif16pt-3pt">
    <w:name w:val="Основной текст (2) + Microsoft Sans Serif;16 pt;Курсив;Интервал -3 pt"/>
    <w:basedOn w:val="2"/>
    <w:rsid w:val="00E91A92"/>
    <w:rPr>
      <w:rFonts w:ascii="Microsoft Sans Serif" w:eastAsia="Microsoft Sans Serif" w:hAnsi="Microsoft Sans Serif" w:cs="Microsoft Sans Serif"/>
      <w:i/>
      <w:iCs/>
      <w:color w:val="000000"/>
      <w:spacing w:val="-60"/>
      <w:w w:val="100"/>
      <w:position w:val="0"/>
      <w:sz w:val="32"/>
      <w:szCs w:val="32"/>
      <w:lang w:val="en-US" w:eastAsia="en-US" w:bidi="en-US"/>
    </w:rPr>
  </w:style>
  <w:style w:type="character" w:customStyle="1" w:styleId="2TrebuchetMS15pt1pt">
    <w:name w:val="Основной текст (2) + Trebuchet MS;15 pt;Курсив;Интервал 1 pt"/>
    <w:basedOn w:val="2"/>
    <w:rsid w:val="00E91A92"/>
    <w:rPr>
      <w:rFonts w:ascii="Trebuchet MS" w:eastAsia="Trebuchet MS" w:hAnsi="Trebuchet MS" w:cs="Trebuchet MS"/>
      <w:i/>
      <w:iCs/>
      <w:color w:val="000000"/>
      <w:spacing w:val="20"/>
      <w:w w:val="100"/>
      <w:position w:val="0"/>
      <w:sz w:val="30"/>
      <w:szCs w:val="30"/>
      <w:lang w:val="ru-RU" w:eastAsia="ru-RU" w:bidi="ru-RU"/>
    </w:rPr>
  </w:style>
  <w:style w:type="character" w:customStyle="1" w:styleId="21">
    <w:name w:val="Основной текст (2)"/>
    <w:basedOn w:val="2"/>
    <w:rsid w:val="00E91A92"/>
    <w:rPr>
      <w:color w:val="000000"/>
      <w:spacing w:val="0"/>
      <w:w w:val="100"/>
      <w:position w:val="0"/>
    </w:rPr>
  </w:style>
  <w:style w:type="character" w:customStyle="1" w:styleId="2TrebuchetMS15pt1pt0">
    <w:name w:val="Основной текст (2) + Trebuchet MS;15 pt;Курсив;Интервал 1 pt"/>
    <w:basedOn w:val="2"/>
    <w:rsid w:val="00E91A92"/>
    <w:rPr>
      <w:rFonts w:ascii="Trebuchet MS" w:eastAsia="Trebuchet MS" w:hAnsi="Trebuchet MS" w:cs="Trebuchet MS"/>
      <w:i/>
      <w:iCs/>
      <w:color w:val="000000"/>
      <w:spacing w:val="20"/>
      <w:w w:val="100"/>
      <w:position w:val="0"/>
      <w:sz w:val="30"/>
      <w:szCs w:val="30"/>
      <w:lang w:val="en-US" w:eastAsia="en-US" w:bidi="en-US"/>
    </w:rPr>
  </w:style>
  <w:style w:type="character" w:customStyle="1" w:styleId="22">
    <w:name w:val="Основной текст (2)"/>
    <w:basedOn w:val="2"/>
    <w:rsid w:val="00E91A92"/>
    <w:rPr>
      <w:color w:val="000000"/>
      <w:spacing w:val="0"/>
      <w:w w:val="100"/>
      <w:position w:val="0"/>
      <w:lang w:val="en-US" w:eastAsia="en-US" w:bidi="en-US"/>
    </w:rPr>
  </w:style>
  <w:style w:type="character" w:customStyle="1" w:styleId="3">
    <w:name w:val="Основной текст (3)_"/>
    <w:basedOn w:val="a0"/>
    <w:link w:val="30"/>
    <w:rsid w:val="00E91A92"/>
    <w:rPr>
      <w:rFonts w:ascii="Times New Roman" w:eastAsia="Times New Roman" w:hAnsi="Times New Roman" w:cs="Times New Roman"/>
      <w:b/>
      <w:bCs/>
      <w:i w:val="0"/>
      <w:iCs w:val="0"/>
      <w:smallCaps w:val="0"/>
      <w:strike w:val="0"/>
      <w:sz w:val="28"/>
      <w:szCs w:val="28"/>
      <w:u w:val="none"/>
    </w:rPr>
  </w:style>
  <w:style w:type="character" w:customStyle="1" w:styleId="4">
    <w:name w:val="Заголовок №4_"/>
    <w:basedOn w:val="a0"/>
    <w:link w:val="40"/>
    <w:rsid w:val="00E91A9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E91A92"/>
    <w:rPr>
      <w:color w:val="000000"/>
      <w:spacing w:val="0"/>
      <w:w w:val="100"/>
      <w:position w:val="0"/>
      <w:u w:val="single"/>
      <w:lang w:val="ru-RU" w:eastAsia="ru-RU" w:bidi="ru-RU"/>
    </w:rPr>
  </w:style>
  <w:style w:type="character" w:customStyle="1" w:styleId="2Exact">
    <w:name w:val="Основной текст (2) Exact"/>
    <w:basedOn w:val="a0"/>
    <w:rsid w:val="00E91A9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E91A92"/>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E91A92"/>
    <w:rPr>
      <w:color w:val="000000"/>
      <w:spacing w:val="0"/>
      <w:w w:val="100"/>
      <w:position w:val="0"/>
      <w:lang w:val="ru-RU" w:eastAsia="ru-RU" w:bidi="ru-RU"/>
    </w:rPr>
  </w:style>
  <w:style w:type="character" w:customStyle="1" w:styleId="a7">
    <w:name w:val="Колонтитул"/>
    <w:basedOn w:val="a4"/>
    <w:rsid w:val="00E91A92"/>
    <w:rPr>
      <w:color w:val="000000"/>
      <w:spacing w:val="0"/>
      <w:w w:val="100"/>
      <w:position w:val="0"/>
      <w:u w:val="single"/>
      <w:lang w:val="ru-RU" w:eastAsia="ru-RU" w:bidi="ru-RU"/>
    </w:rPr>
  </w:style>
  <w:style w:type="character" w:customStyle="1" w:styleId="1Exact">
    <w:name w:val="Заголовок №1 Exact"/>
    <w:basedOn w:val="a0"/>
    <w:link w:val="1"/>
    <w:rsid w:val="00E91A92"/>
    <w:rPr>
      <w:rFonts w:ascii="Times New Roman" w:eastAsia="Times New Roman" w:hAnsi="Times New Roman" w:cs="Times New Roman"/>
      <w:b w:val="0"/>
      <w:bCs w:val="0"/>
      <w:i w:val="0"/>
      <w:iCs w:val="0"/>
      <w:smallCaps w:val="0"/>
      <w:strike w:val="0"/>
      <w:sz w:val="28"/>
      <w:szCs w:val="28"/>
      <w:u w:val="none"/>
    </w:rPr>
  </w:style>
  <w:style w:type="character" w:customStyle="1" w:styleId="1Exact0">
    <w:name w:val="Заголовок №1 Exact"/>
    <w:basedOn w:val="1Exact"/>
    <w:rsid w:val="00E91A92"/>
    <w:rPr>
      <w:color w:val="000000"/>
      <w:spacing w:val="0"/>
      <w:w w:val="100"/>
      <w:position w:val="0"/>
      <w:u w:val="single"/>
      <w:lang w:val="ru-RU" w:eastAsia="ru-RU" w:bidi="ru-RU"/>
    </w:rPr>
  </w:style>
  <w:style w:type="character" w:customStyle="1" w:styleId="2Exact0">
    <w:name w:val="Основной текст (2) Exact"/>
    <w:basedOn w:val="2"/>
    <w:rsid w:val="00E91A92"/>
    <w:rPr>
      <w:color w:val="000000"/>
      <w:spacing w:val="0"/>
      <w:w w:val="100"/>
      <w:position w:val="0"/>
      <w:u w:val="single"/>
      <w:lang w:val="ru-RU" w:eastAsia="ru-RU" w:bidi="ru-RU"/>
    </w:rPr>
  </w:style>
  <w:style w:type="character" w:customStyle="1" w:styleId="42">
    <w:name w:val="Заголовок №4 (2)_"/>
    <w:basedOn w:val="a0"/>
    <w:link w:val="420"/>
    <w:rsid w:val="00E91A92"/>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 + Полужирный"/>
    <w:basedOn w:val="a4"/>
    <w:rsid w:val="00E91A92"/>
    <w:rPr>
      <w:b/>
      <w:bCs/>
      <w:color w:val="000000"/>
      <w:spacing w:val="0"/>
      <w:w w:val="100"/>
      <w:position w:val="0"/>
      <w:lang w:val="ru-RU" w:eastAsia="ru-RU" w:bidi="ru-RU"/>
    </w:rPr>
  </w:style>
  <w:style w:type="character" w:customStyle="1" w:styleId="4Exact">
    <w:name w:val="Основной текст (4) Exact"/>
    <w:basedOn w:val="a0"/>
    <w:link w:val="41"/>
    <w:rsid w:val="00E91A92"/>
    <w:rPr>
      <w:rFonts w:ascii="Bookman Old Style" w:eastAsia="Bookman Old Style" w:hAnsi="Bookman Old Style" w:cs="Bookman Old Style"/>
      <w:b w:val="0"/>
      <w:bCs w:val="0"/>
      <w:i/>
      <w:iCs/>
      <w:smallCaps w:val="0"/>
      <w:strike w:val="0"/>
      <w:sz w:val="14"/>
      <w:szCs w:val="14"/>
      <w:u w:val="none"/>
    </w:rPr>
  </w:style>
  <w:style w:type="character" w:customStyle="1" w:styleId="5Exact">
    <w:name w:val="Основной текст (5) Exact"/>
    <w:basedOn w:val="a0"/>
    <w:link w:val="5"/>
    <w:rsid w:val="00E91A92"/>
    <w:rPr>
      <w:rFonts w:ascii="Sylfaen" w:eastAsia="Sylfaen" w:hAnsi="Sylfaen" w:cs="Sylfaen"/>
      <w:b w:val="0"/>
      <w:bCs w:val="0"/>
      <w:i w:val="0"/>
      <w:iCs w:val="0"/>
      <w:smallCaps w:val="0"/>
      <w:strike w:val="0"/>
      <w:spacing w:val="-10"/>
      <w:u w:val="none"/>
    </w:rPr>
  </w:style>
  <w:style w:type="character" w:customStyle="1" w:styleId="2-2ptExact">
    <w:name w:val="Основной текст (2) + Интервал -2 pt Exact"/>
    <w:basedOn w:val="2"/>
    <w:rsid w:val="00E91A92"/>
    <w:rPr>
      <w:color w:val="000000"/>
      <w:spacing w:val="-40"/>
      <w:w w:val="100"/>
      <w:position w:val="0"/>
      <w:lang w:val="ru-RU" w:eastAsia="ru-RU" w:bidi="ru-RU"/>
    </w:rPr>
  </w:style>
  <w:style w:type="character" w:customStyle="1" w:styleId="6Exact">
    <w:name w:val="Основной текст (6) Exact"/>
    <w:basedOn w:val="a0"/>
    <w:link w:val="6"/>
    <w:rsid w:val="00E91A92"/>
    <w:rPr>
      <w:rFonts w:ascii="Bookman Old Style" w:eastAsia="Bookman Old Style" w:hAnsi="Bookman Old Style" w:cs="Bookman Old Style"/>
      <w:b w:val="0"/>
      <w:bCs w:val="0"/>
      <w:i w:val="0"/>
      <w:iCs w:val="0"/>
      <w:smallCaps w:val="0"/>
      <w:strike w:val="0"/>
      <w:sz w:val="14"/>
      <w:szCs w:val="14"/>
      <w:u w:val="none"/>
    </w:rPr>
  </w:style>
  <w:style w:type="character" w:customStyle="1" w:styleId="10Exact">
    <w:name w:val="Основной текст (10) Exact"/>
    <w:basedOn w:val="a0"/>
    <w:link w:val="10"/>
    <w:rsid w:val="00E91A92"/>
    <w:rPr>
      <w:rFonts w:ascii="Trebuchet MS" w:eastAsia="Trebuchet MS" w:hAnsi="Trebuchet MS" w:cs="Trebuchet MS"/>
      <w:b/>
      <w:bCs/>
      <w:i w:val="0"/>
      <w:iCs w:val="0"/>
      <w:smallCaps w:val="0"/>
      <w:strike w:val="0"/>
      <w:spacing w:val="-10"/>
      <w:sz w:val="22"/>
      <w:szCs w:val="22"/>
      <w:u w:val="none"/>
      <w:lang w:val="en-US" w:eastAsia="en-US" w:bidi="en-US"/>
    </w:rPr>
  </w:style>
  <w:style w:type="character" w:customStyle="1" w:styleId="2TrebuchetMS15pt">
    <w:name w:val="Основной текст (2) + Trebuchet MS;15 pt;Курсив"/>
    <w:basedOn w:val="2"/>
    <w:rsid w:val="00E91A92"/>
    <w:rPr>
      <w:rFonts w:ascii="Trebuchet MS" w:eastAsia="Trebuchet MS" w:hAnsi="Trebuchet MS" w:cs="Trebuchet MS"/>
      <w:i/>
      <w:iCs/>
      <w:strike/>
      <w:color w:val="000000"/>
      <w:spacing w:val="0"/>
      <w:w w:val="100"/>
      <w:position w:val="0"/>
      <w:sz w:val="30"/>
      <w:szCs w:val="30"/>
      <w:lang w:val="ru-RU" w:eastAsia="ru-RU" w:bidi="ru-RU"/>
    </w:rPr>
  </w:style>
  <w:style w:type="character" w:customStyle="1" w:styleId="2TrebuchetMS15pt0">
    <w:name w:val="Основной текст (2) + Trebuchet MS;15 pt;Курсив"/>
    <w:basedOn w:val="2"/>
    <w:rsid w:val="00E91A92"/>
    <w:rPr>
      <w:rFonts w:ascii="Trebuchet MS" w:eastAsia="Trebuchet MS" w:hAnsi="Trebuchet MS" w:cs="Trebuchet MS"/>
      <w:i/>
      <w:iCs/>
      <w:color w:val="000000"/>
      <w:spacing w:val="0"/>
      <w:w w:val="100"/>
      <w:position w:val="0"/>
      <w:sz w:val="30"/>
      <w:szCs w:val="30"/>
      <w:lang w:val="ru-RU" w:eastAsia="ru-RU" w:bidi="ru-RU"/>
    </w:rPr>
  </w:style>
  <w:style w:type="character" w:customStyle="1" w:styleId="24">
    <w:name w:val="Основной текст (2)"/>
    <w:basedOn w:val="2"/>
    <w:rsid w:val="00E91A92"/>
    <w:rPr>
      <w:strike/>
      <w:color w:val="000000"/>
      <w:spacing w:val="0"/>
      <w:w w:val="100"/>
      <w:position w:val="0"/>
      <w:lang w:val="en-US" w:eastAsia="en-US" w:bidi="en-US"/>
    </w:rPr>
  </w:style>
  <w:style w:type="character" w:customStyle="1" w:styleId="210pt80">
    <w:name w:val="Основной текст (2) + 10 pt;Полужирный;Масштаб 80%"/>
    <w:basedOn w:val="2"/>
    <w:rsid w:val="00E91A92"/>
    <w:rPr>
      <w:b/>
      <w:bCs/>
      <w:color w:val="000000"/>
      <w:spacing w:val="0"/>
      <w:w w:val="80"/>
      <w:position w:val="0"/>
      <w:sz w:val="20"/>
      <w:szCs w:val="20"/>
      <w:lang w:val="ru-RU" w:eastAsia="ru-RU" w:bidi="ru-RU"/>
    </w:rPr>
  </w:style>
  <w:style w:type="character" w:customStyle="1" w:styleId="210pt800">
    <w:name w:val="Основной текст (2) + 10 pt;Полужирный;Масштаб 80%"/>
    <w:basedOn w:val="2"/>
    <w:rsid w:val="00E91A92"/>
    <w:rPr>
      <w:b/>
      <w:bCs/>
      <w:strike/>
      <w:color w:val="000000"/>
      <w:spacing w:val="0"/>
      <w:w w:val="80"/>
      <w:position w:val="0"/>
      <w:sz w:val="20"/>
      <w:szCs w:val="20"/>
      <w:lang w:val="ru-RU" w:eastAsia="ru-RU" w:bidi="ru-RU"/>
    </w:rPr>
  </w:style>
  <w:style w:type="character" w:customStyle="1" w:styleId="31">
    <w:name w:val="Заголовок №3_"/>
    <w:basedOn w:val="a0"/>
    <w:link w:val="32"/>
    <w:rsid w:val="00E91A92"/>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E91A92"/>
    <w:rPr>
      <w:rFonts w:ascii="Bookman Old Style" w:eastAsia="Bookman Old Style" w:hAnsi="Bookman Old Style" w:cs="Bookman Old Style"/>
      <w:b w:val="0"/>
      <w:bCs w:val="0"/>
      <w:i w:val="0"/>
      <w:iCs w:val="0"/>
      <w:smallCaps w:val="0"/>
      <w:strike w:val="0"/>
      <w:sz w:val="14"/>
      <w:szCs w:val="14"/>
      <w:u w:val="none"/>
    </w:rPr>
  </w:style>
  <w:style w:type="character" w:customStyle="1" w:styleId="8">
    <w:name w:val="Основной текст (8)_"/>
    <w:basedOn w:val="a0"/>
    <w:link w:val="80"/>
    <w:rsid w:val="00E91A92"/>
    <w:rPr>
      <w:rFonts w:ascii="CordiaUPC" w:eastAsia="CordiaUPC" w:hAnsi="CordiaUPC" w:cs="CordiaUPC"/>
      <w:b/>
      <w:bCs/>
      <w:i w:val="0"/>
      <w:iCs w:val="0"/>
      <w:smallCaps w:val="0"/>
      <w:strike w:val="0"/>
      <w:sz w:val="32"/>
      <w:szCs w:val="32"/>
      <w:u w:val="none"/>
    </w:rPr>
  </w:style>
  <w:style w:type="character" w:customStyle="1" w:styleId="9">
    <w:name w:val="Основной текст (9)_"/>
    <w:basedOn w:val="a0"/>
    <w:link w:val="90"/>
    <w:rsid w:val="00E91A92"/>
    <w:rPr>
      <w:rFonts w:ascii="Times New Roman" w:eastAsia="Times New Roman" w:hAnsi="Times New Roman" w:cs="Times New Roman"/>
      <w:b/>
      <w:bCs/>
      <w:i w:val="0"/>
      <w:iCs w:val="0"/>
      <w:smallCaps w:val="0"/>
      <w:strike w:val="0"/>
      <w:sz w:val="11"/>
      <w:szCs w:val="11"/>
      <w:u w:val="none"/>
    </w:rPr>
  </w:style>
  <w:style w:type="character" w:customStyle="1" w:styleId="11Exact">
    <w:name w:val="Основной текст (11) Exact"/>
    <w:basedOn w:val="a0"/>
    <w:link w:val="11"/>
    <w:rsid w:val="00E91A92"/>
    <w:rPr>
      <w:rFonts w:ascii="Bookman Old Style" w:eastAsia="Bookman Old Style" w:hAnsi="Bookman Old Style" w:cs="Bookman Old Style"/>
      <w:b w:val="0"/>
      <w:bCs w:val="0"/>
      <w:i w:val="0"/>
      <w:iCs w:val="0"/>
      <w:smallCaps w:val="0"/>
      <w:strike w:val="0"/>
      <w:sz w:val="14"/>
      <w:szCs w:val="14"/>
      <w:u w:val="none"/>
    </w:rPr>
  </w:style>
  <w:style w:type="character" w:customStyle="1" w:styleId="3Exact">
    <w:name w:val="Заголовок №3 Exact"/>
    <w:basedOn w:val="a0"/>
    <w:rsid w:val="00E91A92"/>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link w:val="12"/>
    <w:rsid w:val="00E91A92"/>
    <w:rPr>
      <w:rFonts w:ascii="Bookman Old Style" w:eastAsia="Bookman Old Style" w:hAnsi="Bookman Old Style" w:cs="Bookman Old Style"/>
      <w:b/>
      <w:bCs/>
      <w:i w:val="0"/>
      <w:iCs w:val="0"/>
      <w:smallCaps w:val="0"/>
      <w:strike w:val="0"/>
      <w:sz w:val="13"/>
      <w:szCs w:val="13"/>
      <w:u w:val="none"/>
    </w:rPr>
  </w:style>
  <w:style w:type="character" w:customStyle="1" w:styleId="2TrebuchetMS11pt0ptExact">
    <w:name w:val="Основной текст (2) + Trebuchet MS;11 pt;Полужирный;Интервал 0 pt Exact"/>
    <w:basedOn w:val="2"/>
    <w:rsid w:val="00E91A92"/>
    <w:rPr>
      <w:rFonts w:ascii="Trebuchet MS" w:eastAsia="Trebuchet MS" w:hAnsi="Trebuchet MS" w:cs="Trebuchet MS"/>
      <w:b/>
      <w:bCs/>
      <w:color w:val="000000"/>
      <w:spacing w:val="-10"/>
      <w:w w:val="100"/>
      <w:position w:val="0"/>
      <w:sz w:val="22"/>
      <w:szCs w:val="22"/>
      <w:lang w:val="ru-RU" w:eastAsia="ru-RU" w:bidi="ru-RU"/>
    </w:rPr>
  </w:style>
  <w:style w:type="character" w:customStyle="1" w:styleId="13Exact">
    <w:name w:val="Основной текст (13) Exact"/>
    <w:basedOn w:val="a0"/>
    <w:link w:val="13"/>
    <w:rsid w:val="00E91A92"/>
    <w:rPr>
      <w:rFonts w:ascii="Bookman Old Style" w:eastAsia="Bookman Old Style" w:hAnsi="Bookman Old Style" w:cs="Bookman Old Style"/>
      <w:b w:val="0"/>
      <w:bCs w:val="0"/>
      <w:i w:val="0"/>
      <w:iCs w:val="0"/>
      <w:smallCaps w:val="0"/>
      <w:strike w:val="0"/>
      <w:sz w:val="13"/>
      <w:szCs w:val="13"/>
      <w:u w:val="none"/>
    </w:rPr>
  </w:style>
  <w:style w:type="character" w:customStyle="1" w:styleId="14Exact">
    <w:name w:val="Основной текст (14) Exact"/>
    <w:basedOn w:val="a0"/>
    <w:link w:val="14"/>
    <w:rsid w:val="00E91A92"/>
    <w:rPr>
      <w:rFonts w:ascii="Bookman Old Style" w:eastAsia="Bookman Old Style" w:hAnsi="Bookman Old Style" w:cs="Bookman Old Style"/>
      <w:b w:val="0"/>
      <w:bCs w:val="0"/>
      <w:i/>
      <w:iCs/>
      <w:smallCaps w:val="0"/>
      <w:strike w:val="0"/>
      <w:sz w:val="14"/>
      <w:szCs w:val="14"/>
      <w:u w:val="none"/>
    </w:rPr>
  </w:style>
  <w:style w:type="character" w:customStyle="1" w:styleId="15Exact">
    <w:name w:val="Основной текст (15) Exact"/>
    <w:basedOn w:val="a0"/>
    <w:link w:val="15"/>
    <w:rsid w:val="00E91A92"/>
    <w:rPr>
      <w:rFonts w:ascii="CordiaUPC" w:eastAsia="CordiaUPC" w:hAnsi="CordiaUPC" w:cs="CordiaUPC"/>
      <w:b w:val="0"/>
      <w:bCs w:val="0"/>
      <w:i w:val="0"/>
      <w:iCs w:val="0"/>
      <w:smallCaps w:val="0"/>
      <w:strike w:val="0"/>
      <w:sz w:val="36"/>
      <w:szCs w:val="36"/>
      <w:u w:val="none"/>
    </w:rPr>
  </w:style>
  <w:style w:type="character" w:customStyle="1" w:styleId="16Exact">
    <w:name w:val="Основной текст (16) Exact"/>
    <w:basedOn w:val="a0"/>
    <w:link w:val="16"/>
    <w:rsid w:val="00E91A92"/>
    <w:rPr>
      <w:rFonts w:ascii="Bookman Old Style" w:eastAsia="Bookman Old Style" w:hAnsi="Bookman Old Style" w:cs="Bookman Old Style"/>
      <w:b/>
      <w:bCs/>
      <w:i w:val="0"/>
      <w:iCs w:val="0"/>
      <w:smallCaps w:val="0"/>
      <w:strike w:val="0"/>
      <w:w w:val="100"/>
      <w:sz w:val="13"/>
      <w:szCs w:val="13"/>
      <w:u w:val="none"/>
    </w:rPr>
  </w:style>
  <w:style w:type="character" w:customStyle="1" w:styleId="17Exact">
    <w:name w:val="Основной текст (17) Exact"/>
    <w:basedOn w:val="a0"/>
    <w:link w:val="17"/>
    <w:rsid w:val="00E91A92"/>
    <w:rPr>
      <w:rFonts w:ascii="Bookman Old Style" w:eastAsia="Bookman Old Style" w:hAnsi="Bookman Old Style" w:cs="Bookman Old Style"/>
      <w:b w:val="0"/>
      <w:bCs w:val="0"/>
      <w:i w:val="0"/>
      <w:iCs w:val="0"/>
      <w:smallCaps w:val="0"/>
      <w:strike w:val="0"/>
      <w:spacing w:val="0"/>
      <w:sz w:val="14"/>
      <w:szCs w:val="14"/>
      <w:u w:val="none"/>
    </w:rPr>
  </w:style>
  <w:style w:type="character" w:customStyle="1" w:styleId="18Exact">
    <w:name w:val="Основной текст (18) Exact"/>
    <w:basedOn w:val="a0"/>
    <w:link w:val="18"/>
    <w:rsid w:val="00E91A92"/>
    <w:rPr>
      <w:rFonts w:ascii="Times New Roman" w:eastAsia="Times New Roman" w:hAnsi="Times New Roman" w:cs="Times New Roman"/>
      <w:b/>
      <w:bCs/>
      <w:i w:val="0"/>
      <w:iCs w:val="0"/>
      <w:smallCaps w:val="0"/>
      <w:strike w:val="0"/>
      <w:w w:val="80"/>
      <w:sz w:val="20"/>
      <w:szCs w:val="20"/>
      <w:u w:val="none"/>
    </w:rPr>
  </w:style>
  <w:style w:type="character" w:customStyle="1" w:styleId="18-2ptExact">
    <w:name w:val="Основной текст (18) + Интервал -2 pt Exact"/>
    <w:basedOn w:val="18Exact"/>
    <w:rsid w:val="00E91A92"/>
    <w:rPr>
      <w:color w:val="000000"/>
      <w:spacing w:val="-40"/>
      <w:position w:val="0"/>
      <w:lang w:val="ru-RU" w:eastAsia="ru-RU" w:bidi="ru-RU"/>
    </w:rPr>
  </w:style>
  <w:style w:type="character" w:customStyle="1" w:styleId="2Exact1">
    <w:name w:val="Основной текст (2) Exact"/>
    <w:basedOn w:val="2"/>
    <w:rsid w:val="00E91A92"/>
    <w:rPr>
      <w:strike/>
      <w:color w:val="000000"/>
      <w:spacing w:val="0"/>
      <w:w w:val="100"/>
      <w:position w:val="0"/>
    </w:rPr>
  </w:style>
  <w:style w:type="character" w:customStyle="1" w:styleId="a9">
    <w:name w:val="Подпись к таблице_"/>
    <w:basedOn w:val="a0"/>
    <w:link w:val="aa"/>
    <w:rsid w:val="00E91A92"/>
    <w:rPr>
      <w:rFonts w:ascii="Times New Roman" w:eastAsia="Times New Roman" w:hAnsi="Times New Roman" w:cs="Times New Roman"/>
      <w:b w:val="0"/>
      <w:bCs w:val="0"/>
      <w:i w:val="0"/>
      <w:iCs w:val="0"/>
      <w:smallCaps w:val="0"/>
      <w:strike w:val="0"/>
      <w:sz w:val="28"/>
      <w:szCs w:val="28"/>
      <w:u w:val="none"/>
    </w:rPr>
  </w:style>
  <w:style w:type="character" w:customStyle="1" w:styleId="2BookmanOldStyle85pt">
    <w:name w:val="Основной текст (2) + Bookman Old Style;8;5 pt"/>
    <w:basedOn w:val="2"/>
    <w:rsid w:val="00E91A92"/>
    <w:rPr>
      <w:rFonts w:ascii="Bookman Old Style" w:eastAsia="Bookman Old Style" w:hAnsi="Bookman Old Style" w:cs="Bookman Old Style"/>
      <w:b/>
      <w:bCs/>
      <w:color w:val="000000"/>
      <w:spacing w:val="0"/>
      <w:w w:val="100"/>
      <w:position w:val="0"/>
      <w:sz w:val="17"/>
      <w:szCs w:val="17"/>
      <w:lang w:val="ru-RU" w:eastAsia="ru-RU" w:bidi="ru-RU"/>
    </w:rPr>
  </w:style>
  <w:style w:type="character" w:customStyle="1" w:styleId="25">
    <w:name w:val="Заголовок №2_"/>
    <w:basedOn w:val="a0"/>
    <w:link w:val="26"/>
    <w:rsid w:val="00E91A92"/>
    <w:rPr>
      <w:rFonts w:ascii="CordiaUPC" w:eastAsia="CordiaUPC" w:hAnsi="CordiaUPC" w:cs="CordiaUPC"/>
      <w:b w:val="0"/>
      <w:bCs w:val="0"/>
      <w:i w:val="0"/>
      <w:iCs w:val="0"/>
      <w:smallCaps w:val="0"/>
      <w:strike w:val="0"/>
      <w:sz w:val="20"/>
      <w:szCs w:val="20"/>
      <w:u w:val="none"/>
    </w:rPr>
  </w:style>
  <w:style w:type="character" w:customStyle="1" w:styleId="19">
    <w:name w:val="Основной текст (19)_"/>
    <w:basedOn w:val="a0"/>
    <w:link w:val="190"/>
    <w:rsid w:val="00E91A92"/>
    <w:rPr>
      <w:rFonts w:ascii="CordiaUPC" w:eastAsia="CordiaUPC" w:hAnsi="CordiaUPC" w:cs="CordiaUPC"/>
      <w:b w:val="0"/>
      <w:bCs w:val="0"/>
      <w:i w:val="0"/>
      <w:iCs w:val="0"/>
      <w:smallCaps w:val="0"/>
      <w:strike w:val="0"/>
      <w:sz w:val="20"/>
      <w:szCs w:val="20"/>
      <w:u w:val="none"/>
    </w:rPr>
  </w:style>
  <w:style w:type="character" w:customStyle="1" w:styleId="220">
    <w:name w:val="Заголовок №2 (2)_"/>
    <w:basedOn w:val="a0"/>
    <w:link w:val="221"/>
    <w:rsid w:val="00E91A92"/>
    <w:rPr>
      <w:rFonts w:ascii="CordiaUPC" w:eastAsia="CordiaUPC" w:hAnsi="CordiaUPC" w:cs="CordiaUPC"/>
      <w:b w:val="0"/>
      <w:bCs w:val="0"/>
      <w:i w:val="0"/>
      <w:iCs w:val="0"/>
      <w:smallCaps w:val="0"/>
      <w:strike w:val="0"/>
      <w:sz w:val="20"/>
      <w:szCs w:val="20"/>
      <w:u w:val="none"/>
    </w:rPr>
  </w:style>
  <w:style w:type="paragraph" w:customStyle="1" w:styleId="20">
    <w:name w:val="Основной текст (2)"/>
    <w:basedOn w:val="a"/>
    <w:link w:val="2"/>
    <w:rsid w:val="00E91A92"/>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E91A92"/>
    <w:pPr>
      <w:shd w:val="clear" w:color="auto" w:fill="FFFFFF"/>
      <w:spacing w:before="660" w:after="300" w:line="322" w:lineRule="exact"/>
      <w:jc w:val="center"/>
    </w:pPr>
    <w:rPr>
      <w:rFonts w:ascii="Times New Roman" w:eastAsia="Times New Roman" w:hAnsi="Times New Roman" w:cs="Times New Roman"/>
      <w:b/>
      <w:bCs/>
      <w:sz w:val="28"/>
      <w:szCs w:val="28"/>
    </w:rPr>
  </w:style>
  <w:style w:type="paragraph" w:customStyle="1" w:styleId="40">
    <w:name w:val="Заголовок №4"/>
    <w:basedOn w:val="a"/>
    <w:link w:val="4"/>
    <w:rsid w:val="00E91A92"/>
    <w:pPr>
      <w:shd w:val="clear" w:color="auto" w:fill="FFFFFF"/>
      <w:spacing w:before="300" w:after="660" w:line="0" w:lineRule="atLeast"/>
      <w:jc w:val="both"/>
      <w:outlineLvl w:val="3"/>
    </w:pPr>
    <w:rPr>
      <w:rFonts w:ascii="Times New Roman" w:eastAsia="Times New Roman" w:hAnsi="Times New Roman" w:cs="Times New Roman"/>
      <w:b/>
      <w:bCs/>
      <w:sz w:val="28"/>
      <w:szCs w:val="28"/>
    </w:rPr>
  </w:style>
  <w:style w:type="paragraph" w:customStyle="1" w:styleId="a5">
    <w:name w:val="Колонтитул"/>
    <w:basedOn w:val="a"/>
    <w:link w:val="a4"/>
    <w:rsid w:val="00E91A92"/>
    <w:pPr>
      <w:shd w:val="clear" w:color="auto" w:fill="FFFFFF"/>
      <w:spacing w:line="0" w:lineRule="atLeast"/>
    </w:pPr>
    <w:rPr>
      <w:rFonts w:ascii="Times New Roman" w:eastAsia="Times New Roman" w:hAnsi="Times New Roman" w:cs="Times New Roman"/>
      <w:sz w:val="28"/>
      <w:szCs w:val="28"/>
    </w:rPr>
  </w:style>
  <w:style w:type="paragraph" w:customStyle="1" w:styleId="1">
    <w:name w:val="Заголовок №1"/>
    <w:basedOn w:val="a"/>
    <w:link w:val="1Exact"/>
    <w:rsid w:val="00E91A92"/>
    <w:pPr>
      <w:shd w:val="clear" w:color="auto" w:fill="FFFFFF"/>
      <w:spacing w:line="331" w:lineRule="exact"/>
      <w:jc w:val="both"/>
      <w:outlineLvl w:val="0"/>
    </w:pPr>
    <w:rPr>
      <w:rFonts w:ascii="Times New Roman" w:eastAsia="Times New Roman" w:hAnsi="Times New Roman" w:cs="Times New Roman"/>
      <w:sz w:val="28"/>
      <w:szCs w:val="28"/>
    </w:rPr>
  </w:style>
  <w:style w:type="paragraph" w:customStyle="1" w:styleId="420">
    <w:name w:val="Заголовок №4 (2)"/>
    <w:basedOn w:val="a"/>
    <w:link w:val="42"/>
    <w:rsid w:val="00E91A92"/>
    <w:pPr>
      <w:shd w:val="clear" w:color="auto" w:fill="FFFFFF"/>
      <w:spacing w:after="1260" w:line="0" w:lineRule="atLeast"/>
      <w:jc w:val="right"/>
      <w:outlineLvl w:val="3"/>
    </w:pPr>
    <w:rPr>
      <w:rFonts w:ascii="Times New Roman" w:eastAsia="Times New Roman" w:hAnsi="Times New Roman" w:cs="Times New Roman"/>
      <w:b/>
      <w:bCs/>
      <w:sz w:val="26"/>
      <w:szCs w:val="26"/>
    </w:rPr>
  </w:style>
  <w:style w:type="paragraph" w:customStyle="1" w:styleId="41">
    <w:name w:val="Основной текст (4)"/>
    <w:basedOn w:val="a"/>
    <w:link w:val="4Exact"/>
    <w:rsid w:val="00E91A92"/>
    <w:pPr>
      <w:shd w:val="clear" w:color="auto" w:fill="FFFFFF"/>
      <w:spacing w:line="0" w:lineRule="atLeast"/>
    </w:pPr>
    <w:rPr>
      <w:rFonts w:ascii="Bookman Old Style" w:eastAsia="Bookman Old Style" w:hAnsi="Bookman Old Style" w:cs="Bookman Old Style"/>
      <w:i/>
      <w:iCs/>
      <w:sz w:val="14"/>
      <w:szCs w:val="14"/>
    </w:rPr>
  </w:style>
  <w:style w:type="paragraph" w:customStyle="1" w:styleId="5">
    <w:name w:val="Основной текст (5)"/>
    <w:basedOn w:val="a"/>
    <w:link w:val="5Exact"/>
    <w:rsid w:val="00E91A92"/>
    <w:pPr>
      <w:shd w:val="clear" w:color="auto" w:fill="FFFFFF"/>
      <w:spacing w:line="0" w:lineRule="atLeast"/>
    </w:pPr>
    <w:rPr>
      <w:rFonts w:ascii="Sylfaen" w:eastAsia="Sylfaen" w:hAnsi="Sylfaen" w:cs="Sylfaen"/>
      <w:spacing w:val="-10"/>
    </w:rPr>
  </w:style>
  <w:style w:type="paragraph" w:customStyle="1" w:styleId="6">
    <w:name w:val="Основной текст (6)"/>
    <w:basedOn w:val="a"/>
    <w:link w:val="6Exact"/>
    <w:rsid w:val="00E91A92"/>
    <w:pPr>
      <w:shd w:val="clear" w:color="auto" w:fill="FFFFFF"/>
      <w:spacing w:line="0" w:lineRule="atLeast"/>
    </w:pPr>
    <w:rPr>
      <w:rFonts w:ascii="Bookman Old Style" w:eastAsia="Bookman Old Style" w:hAnsi="Bookman Old Style" w:cs="Bookman Old Style"/>
      <w:sz w:val="14"/>
      <w:szCs w:val="14"/>
    </w:rPr>
  </w:style>
  <w:style w:type="paragraph" w:customStyle="1" w:styleId="10">
    <w:name w:val="Основной текст (10)"/>
    <w:basedOn w:val="a"/>
    <w:link w:val="10Exact"/>
    <w:rsid w:val="00E91A92"/>
    <w:pPr>
      <w:shd w:val="clear" w:color="auto" w:fill="FFFFFF"/>
      <w:spacing w:line="0" w:lineRule="atLeast"/>
    </w:pPr>
    <w:rPr>
      <w:rFonts w:ascii="Trebuchet MS" w:eastAsia="Trebuchet MS" w:hAnsi="Trebuchet MS" w:cs="Trebuchet MS"/>
      <w:b/>
      <w:bCs/>
      <w:spacing w:val="-10"/>
      <w:sz w:val="22"/>
      <w:szCs w:val="22"/>
      <w:lang w:val="en-US" w:eastAsia="en-US" w:bidi="en-US"/>
    </w:rPr>
  </w:style>
  <w:style w:type="paragraph" w:customStyle="1" w:styleId="32">
    <w:name w:val="Заголовок №3"/>
    <w:basedOn w:val="a"/>
    <w:link w:val="31"/>
    <w:rsid w:val="00E91A92"/>
    <w:pPr>
      <w:shd w:val="clear" w:color="auto" w:fill="FFFFFF"/>
      <w:spacing w:before="300" w:after="60" w:line="0" w:lineRule="atLeast"/>
      <w:jc w:val="both"/>
      <w:outlineLvl w:val="2"/>
    </w:pPr>
    <w:rPr>
      <w:rFonts w:ascii="Times New Roman" w:eastAsia="Times New Roman" w:hAnsi="Times New Roman" w:cs="Times New Roman"/>
      <w:sz w:val="28"/>
      <w:szCs w:val="28"/>
    </w:rPr>
  </w:style>
  <w:style w:type="paragraph" w:customStyle="1" w:styleId="70">
    <w:name w:val="Основной текст (7)"/>
    <w:basedOn w:val="a"/>
    <w:link w:val="7"/>
    <w:rsid w:val="00E91A92"/>
    <w:pPr>
      <w:shd w:val="clear" w:color="auto" w:fill="FFFFFF"/>
      <w:spacing w:before="60" w:after="60" w:line="0" w:lineRule="atLeast"/>
      <w:jc w:val="center"/>
    </w:pPr>
    <w:rPr>
      <w:rFonts w:ascii="Bookman Old Style" w:eastAsia="Bookman Old Style" w:hAnsi="Bookman Old Style" w:cs="Bookman Old Style"/>
      <w:sz w:val="14"/>
      <w:szCs w:val="14"/>
    </w:rPr>
  </w:style>
  <w:style w:type="paragraph" w:customStyle="1" w:styleId="80">
    <w:name w:val="Основной текст (8)"/>
    <w:basedOn w:val="a"/>
    <w:link w:val="8"/>
    <w:rsid w:val="00E91A92"/>
    <w:pPr>
      <w:shd w:val="clear" w:color="auto" w:fill="FFFFFF"/>
      <w:spacing w:after="60" w:line="0" w:lineRule="atLeast"/>
      <w:jc w:val="both"/>
    </w:pPr>
    <w:rPr>
      <w:rFonts w:ascii="CordiaUPC" w:eastAsia="CordiaUPC" w:hAnsi="CordiaUPC" w:cs="CordiaUPC"/>
      <w:b/>
      <w:bCs/>
      <w:sz w:val="32"/>
      <w:szCs w:val="32"/>
    </w:rPr>
  </w:style>
  <w:style w:type="paragraph" w:customStyle="1" w:styleId="90">
    <w:name w:val="Основной текст (9)"/>
    <w:basedOn w:val="a"/>
    <w:link w:val="9"/>
    <w:rsid w:val="00E91A92"/>
    <w:pPr>
      <w:shd w:val="clear" w:color="auto" w:fill="FFFFFF"/>
      <w:spacing w:before="60" w:line="0" w:lineRule="atLeast"/>
      <w:jc w:val="center"/>
    </w:pPr>
    <w:rPr>
      <w:rFonts w:ascii="Times New Roman" w:eastAsia="Times New Roman" w:hAnsi="Times New Roman" w:cs="Times New Roman"/>
      <w:b/>
      <w:bCs/>
      <w:sz w:val="11"/>
      <w:szCs w:val="11"/>
    </w:rPr>
  </w:style>
  <w:style w:type="paragraph" w:customStyle="1" w:styleId="11">
    <w:name w:val="Основной текст (11)"/>
    <w:basedOn w:val="a"/>
    <w:link w:val="11Exact"/>
    <w:rsid w:val="00E91A92"/>
    <w:pPr>
      <w:shd w:val="clear" w:color="auto" w:fill="FFFFFF"/>
      <w:spacing w:line="0" w:lineRule="atLeast"/>
    </w:pPr>
    <w:rPr>
      <w:rFonts w:ascii="Bookman Old Style" w:eastAsia="Bookman Old Style" w:hAnsi="Bookman Old Style" w:cs="Bookman Old Style"/>
      <w:sz w:val="14"/>
      <w:szCs w:val="14"/>
    </w:rPr>
  </w:style>
  <w:style w:type="paragraph" w:customStyle="1" w:styleId="12">
    <w:name w:val="Основной текст (12)"/>
    <w:basedOn w:val="a"/>
    <w:link w:val="12Exact"/>
    <w:rsid w:val="00E91A92"/>
    <w:pPr>
      <w:shd w:val="clear" w:color="auto" w:fill="FFFFFF"/>
      <w:spacing w:line="0" w:lineRule="atLeast"/>
    </w:pPr>
    <w:rPr>
      <w:rFonts w:ascii="Bookman Old Style" w:eastAsia="Bookman Old Style" w:hAnsi="Bookman Old Style" w:cs="Bookman Old Style"/>
      <w:b/>
      <w:bCs/>
      <w:sz w:val="13"/>
      <w:szCs w:val="13"/>
    </w:rPr>
  </w:style>
  <w:style w:type="paragraph" w:customStyle="1" w:styleId="13">
    <w:name w:val="Основной текст (13)"/>
    <w:basedOn w:val="a"/>
    <w:link w:val="13Exact"/>
    <w:rsid w:val="00E91A92"/>
    <w:pPr>
      <w:shd w:val="clear" w:color="auto" w:fill="FFFFFF"/>
      <w:spacing w:line="0" w:lineRule="atLeast"/>
    </w:pPr>
    <w:rPr>
      <w:rFonts w:ascii="Bookman Old Style" w:eastAsia="Bookman Old Style" w:hAnsi="Bookman Old Style" w:cs="Bookman Old Style"/>
      <w:sz w:val="13"/>
      <w:szCs w:val="13"/>
    </w:rPr>
  </w:style>
  <w:style w:type="paragraph" w:customStyle="1" w:styleId="14">
    <w:name w:val="Основной текст (14)"/>
    <w:basedOn w:val="a"/>
    <w:link w:val="14Exact"/>
    <w:rsid w:val="00E91A92"/>
    <w:pPr>
      <w:shd w:val="clear" w:color="auto" w:fill="FFFFFF"/>
      <w:spacing w:line="0" w:lineRule="atLeast"/>
    </w:pPr>
    <w:rPr>
      <w:rFonts w:ascii="Bookman Old Style" w:eastAsia="Bookman Old Style" w:hAnsi="Bookman Old Style" w:cs="Bookman Old Style"/>
      <w:i/>
      <w:iCs/>
      <w:sz w:val="14"/>
      <w:szCs w:val="14"/>
    </w:rPr>
  </w:style>
  <w:style w:type="paragraph" w:customStyle="1" w:styleId="15">
    <w:name w:val="Основной текст (15)"/>
    <w:basedOn w:val="a"/>
    <w:link w:val="15Exact"/>
    <w:rsid w:val="00E91A92"/>
    <w:pPr>
      <w:shd w:val="clear" w:color="auto" w:fill="FFFFFF"/>
      <w:spacing w:line="0" w:lineRule="atLeast"/>
    </w:pPr>
    <w:rPr>
      <w:rFonts w:ascii="CordiaUPC" w:eastAsia="CordiaUPC" w:hAnsi="CordiaUPC" w:cs="CordiaUPC"/>
      <w:sz w:val="36"/>
      <w:szCs w:val="36"/>
    </w:rPr>
  </w:style>
  <w:style w:type="paragraph" w:customStyle="1" w:styleId="16">
    <w:name w:val="Основной текст (16)"/>
    <w:basedOn w:val="a"/>
    <w:link w:val="16Exact"/>
    <w:rsid w:val="00E91A92"/>
    <w:pPr>
      <w:shd w:val="clear" w:color="auto" w:fill="FFFFFF"/>
      <w:spacing w:line="0" w:lineRule="atLeast"/>
    </w:pPr>
    <w:rPr>
      <w:rFonts w:ascii="Bookman Old Style" w:eastAsia="Bookman Old Style" w:hAnsi="Bookman Old Style" w:cs="Bookman Old Style"/>
      <w:b/>
      <w:bCs/>
      <w:sz w:val="13"/>
      <w:szCs w:val="13"/>
    </w:rPr>
  </w:style>
  <w:style w:type="paragraph" w:customStyle="1" w:styleId="17">
    <w:name w:val="Основной текст (17)"/>
    <w:basedOn w:val="a"/>
    <w:link w:val="17Exact"/>
    <w:rsid w:val="00E91A92"/>
    <w:pPr>
      <w:shd w:val="clear" w:color="auto" w:fill="FFFFFF"/>
      <w:spacing w:line="0" w:lineRule="atLeast"/>
    </w:pPr>
    <w:rPr>
      <w:rFonts w:ascii="Bookman Old Style" w:eastAsia="Bookman Old Style" w:hAnsi="Bookman Old Style" w:cs="Bookman Old Style"/>
      <w:sz w:val="14"/>
      <w:szCs w:val="14"/>
    </w:rPr>
  </w:style>
  <w:style w:type="paragraph" w:customStyle="1" w:styleId="18">
    <w:name w:val="Основной текст (18)"/>
    <w:basedOn w:val="a"/>
    <w:link w:val="18Exact"/>
    <w:rsid w:val="00E91A92"/>
    <w:pPr>
      <w:shd w:val="clear" w:color="auto" w:fill="FFFFFF"/>
      <w:spacing w:line="0" w:lineRule="atLeast"/>
      <w:jc w:val="right"/>
    </w:pPr>
    <w:rPr>
      <w:rFonts w:ascii="Times New Roman" w:eastAsia="Times New Roman" w:hAnsi="Times New Roman" w:cs="Times New Roman"/>
      <w:b/>
      <w:bCs/>
      <w:w w:val="80"/>
      <w:sz w:val="20"/>
      <w:szCs w:val="20"/>
    </w:rPr>
  </w:style>
  <w:style w:type="paragraph" w:customStyle="1" w:styleId="aa">
    <w:name w:val="Подпись к таблице"/>
    <w:basedOn w:val="a"/>
    <w:link w:val="a9"/>
    <w:rsid w:val="00E91A92"/>
    <w:pPr>
      <w:shd w:val="clear" w:color="auto" w:fill="FFFFFF"/>
      <w:spacing w:line="0" w:lineRule="atLeast"/>
    </w:pPr>
    <w:rPr>
      <w:rFonts w:ascii="Times New Roman" w:eastAsia="Times New Roman" w:hAnsi="Times New Roman" w:cs="Times New Roman"/>
      <w:sz w:val="28"/>
      <w:szCs w:val="28"/>
    </w:rPr>
  </w:style>
  <w:style w:type="paragraph" w:customStyle="1" w:styleId="26">
    <w:name w:val="Заголовок №2"/>
    <w:basedOn w:val="a"/>
    <w:link w:val="25"/>
    <w:rsid w:val="00E91A92"/>
    <w:pPr>
      <w:shd w:val="clear" w:color="auto" w:fill="FFFFFF"/>
      <w:spacing w:before="720" w:after="60" w:line="0" w:lineRule="atLeast"/>
      <w:jc w:val="both"/>
      <w:outlineLvl w:val="1"/>
    </w:pPr>
    <w:rPr>
      <w:rFonts w:ascii="CordiaUPC" w:eastAsia="CordiaUPC" w:hAnsi="CordiaUPC" w:cs="CordiaUPC"/>
      <w:sz w:val="20"/>
      <w:szCs w:val="20"/>
    </w:rPr>
  </w:style>
  <w:style w:type="paragraph" w:customStyle="1" w:styleId="190">
    <w:name w:val="Основной текст (19)"/>
    <w:basedOn w:val="a"/>
    <w:link w:val="19"/>
    <w:rsid w:val="00E91A92"/>
    <w:pPr>
      <w:shd w:val="clear" w:color="auto" w:fill="FFFFFF"/>
      <w:spacing w:line="0" w:lineRule="atLeast"/>
      <w:jc w:val="both"/>
    </w:pPr>
    <w:rPr>
      <w:rFonts w:ascii="CordiaUPC" w:eastAsia="CordiaUPC" w:hAnsi="CordiaUPC" w:cs="CordiaUPC"/>
      <w:sz w:val="20"/>
      <w:szCs w:val="20"/>
    </w:rPr>
  </w:style>
  <w:style w:type="paragraph" w:customStyle="1" w:styleId="221">
    <w:name w:val="Заголовок №2 (2)"/>
    <w:basedOn w:val="a"/>
    <w:link w:val="220"/>
    <w:rsid w:val="00E91A92"/>
    <w:pPr>
      <w:shd w:val="clear" w:color="auto" w:fill="FFFFFF"/>
      <w:spacing w:before="300" w:after="60" w:line="0" w:lineRule="atLeast"/>
      <w:jc w:val="both"/>
      <w:outlineLvl w:val="1"/>
    </w:pPr>
    <w:rPr>
      <w:rFonts w:ascii="CordiaUPC" w:eastAsia="CordiaUPC" w:hAnsi="CordiaUPC" w:cs="CordiaUPC"/>
      <w:sz w:val="20"/>
      <w:szCs w:val="20"/>
    </w:rPr>
  </w:style>
  <w:style w:type="paragraph" w:styleId="ab">
    <w:name w:val="List Paragraph"/>
    <w:basedOn w:val="a"/>
    <w:uiPriority w:val="34"/>
    <w:qFormat/>
    <w:rsid w:val="00DF5262"/>
    <w:pPr>
      <w:widowControl/>
      <w:spacing w:after="200" w:line="276" w:lineRule="auto"/>
      <w:ind w:left="720"/>
      <w:contextualSpacing/>
    </w:pPr>
    <w:rPr>
      <w:rFonts w:ascii="Times New Roman" w:eastAsiaTheme="minorHAnsi" w:hAnsi="Times New Roman" w:cs="Times New Roman"/>
      <w:color w:val="auto"/>
      <w:sz w:val="28"/>
      <w:szCs w:val="28"/>
      <w:lang w:eastAsia="en-US" w:bidi="ar-SA"/>
    </w:rPr>
  </w:style>
  <w:style w:type="paragraph" w:styleId="ac">
    <w:name w:val="No Spacing"/>
    <w:uiPriority w:val="1"/>
    <w:qFormat/>
    <w:rsid w:val="00DF5262"/>
    <w:pPr>
      <w:widowControl/>
    </w:pPr>
    <w:rPr>
      <w:rFonts w:ascii="Calibri" w:eastAsia="Times New Roman" w:hAnsi="Calibri" w:cs="Times New Roman"/>
      <w:sz w:val="22"/>
      <w:szCs w:val="22"/>
      <w:lang w:bidi="ar-SA"/>
    </w:rPr>
  </w:style>
  <w:style w:type="paragraph" w:styleId="33">
    <w:name w:val="Body Text Indent 3"/>
    <w:basedOn w:val="a"/>
    <w:link w:val="34"/>
    <w:rsid w:val="00DF5262"/>
    <w:pPr>
      <w:widowControl/>
      <w:autoSpaceDE w:val="0"/>
      <w:autoSpaceDN w:val="0"/>
      <w:adjustRightInd w:val="0"/>
      <w:ind w:firstLine="150"/>
      <w:jc w:val="both"/>
    </w:pPr>
    <w:rPr>
      <w:rFonts w:ascii="Times New Roman" w:eastAsia="Times New Roman" w:hAnsi="Times New Roman" w:cs="Times New Roman"/>
      <w:color w:val="auto"/>
      <w:sz w:val="28"/>
      <w:lang w:bidi="ar-SA"/>
    </w:rPr>
  </w:style>
  <w:style w:type="character" w:customStyle="1" w:styleId="34">
    <w:name w:val="Основной текст с отступом 3 Знак"/>
    <w:basedOn w:val="a0"/>
    <w:link w:val="33"/>
    <w:rsid w:val="00DF5262"/>
    <w:rPr>
      <w:rFonts w:ascii="Times New Roman" w:eastAsia="Times New Roman" w:hAnsi="Times New Roman" w:cs="Times New Roman"/>
      <w:sz w:val="28"/>
      <w:lang w:bidi="ar-SA"/>
    </w:rPr>
  </w:style>
  <w:style w:type="paragraph" w:styleId="ad">
    <w:name w:val="header"/>
    <w:basedOn w:val="a"/>
    <w:link w:val="ae"/>
    <w:rsid w:val="00C77C53"/>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Верхний колонтитул Знак"/>
    <w:basedOn w:val="a0"/>
    <w:link w:val="ad"/>
    <w:rsid w:val="00C77C53"/>
    <w:rPr>
      <w:rFonts w:ascii="Times New Roman" w:eastAsia="Times New Roman" w:hAnsi="Times New Roman" w:cs="Times New Roman"/>
      <w:lang w:bidi="ar-SA"/>
    </w:rPr>
  </w:style>
  <w:style w:type="paragraph" w:customStyle="1" w:styleId="1a">
    <w:name w:val="Без интервала1"/>
    <w:rsid w:val="00C77C53"/>
    <w:pPr>
      <w:widowControl/>
    </w:pPr>
    <w:rPr>
      <w:rFonts w:ascii="Times New Roman" w:eastAsia="Times New Roman" w:hAnsi="Times New Roman" w:cs="Times New Roman"/>
      <w:lang w:bidi="ar-SA"/>
    </w:rPr>
  </w:style>
  <w:style w:type="paragraph" w:styleId="af">
    <w:name w:val="Balloon Text"/>
    <w:basedOn w:val="a"/>
    <w:link w:val="af0"/>
    <w:uiPriority w:val="99"/>
    <w:semiHidden/>
    <w:unhideWhenUsed/>
    <w:rsid w:val="00C77C53"/>
    <w:rPr>
      <w:sz w:val="16"/>
      <w:szCs w:val="16"/>
    </w:rPr>
  </w:style>
  <w:style w:type="character" w:customStyle="1" w:styleId="af0">
    <w:name w:val="Текст выноски Знак"/>
    <w:basedOn w:val="a0"/>
    <w:link w:val="af"/>
    <w:uiPriority w:val="99"/>
    <w:semiHidden/>
    <w:rsid w:val="00C77C53"/>
    <w:rPr>
      <w:color w:val="000000"/>
      <w:sz w:val="16"/>
      <w:szCs w:val="16"/>
    </w:rPr>
  </w:style>
  <w:style w:type="paragraph" w:styleId="af1">
    <w:name w:val="footer"/>
    <w:basedOn w:val="a"/>
    <w:link w:val="af2"/>
    <w:uiPriority w:val="99"/>
    <w:semiHidden/>
    <w:unhideWhenUsed/>
    <w:rsid w:val="00BD1232"/>
    <w:pPr>
      <w:tabs>
        <w:tab w:val="center" w:pos="4677"/>
        <w:tab w:val="right" w:pos="9355"/>
      </w:tabs>
    </w:pPr>
  </w:style>
  <w:style w:type="character" w:customStyle="1" w:styleId="af2">
    <w:name w:val="Нижний колонтитул Знак"/>
    <w:basedOn w:val="a0"/>
    <w:link w:val="af1"/>
    <w:uiPriority w:val="99"/>
    <w:semiHidden/>
    <w:rsid w:val="00BD1232"/>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oter" Target="footer2.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mfcrb.ru"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header" Target="header9.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7r3h31&amp;from=yandex.ru%3Bsearch%2F%3Bweb%3B%3B&amp;text=&amp;etext=2202.J2LDE2Wibfdp3NgCqaeMNse02p0jnw2m-Q8P7mESMYlPQyA3mujclT0GY7mjLg2_OqeV27EGr3vzy3HiLqcY3QS75YhA5MmJnr-93JWxJ9X901g3hmQyNRFnZhhCotOreGFqa2ljZHRmaWN3enRqcQ.a4e6a54a23f1aaa7f84be0debd3f68f10f28f2c9&amp;uuid=&amp;state=jLT9ScZ_wbo,&amp;&amp;cst=AiuY0DBWFJ5fN_r-AEszky-RH_XkajP31NYKiuc7FnwaOlzJ1Hu9LVTpO6xaNjcPeNucuPg0R7pQO9OZncF8iwPgGaO9wcjT2FjMqas8Ywq__qJ831DJE6JMYL70pA7L7L4cYdZZATHKSnGU2wIT0W3q95xIBdAgDvSmIghbRkQ-I7dF0tlRYYUfwJPDAkWEMSlk5EvtbqsJnoI5QfQMjDC7eWhkxiOtGX3vj_1wLkhKPOjuPl8J4xlatr5yGkWpx-whw4pDt3RT3HrKAzN2BX3aqbNwCKkVKEgXZcN38Z9Xiyrk2_5yo20gbxbMm9hQZvP1aT7YHi6Gmv-D5HZwstpO9vLh6txIdiSccNUEqmkNayiiDz-zTvSovnYG5LE3qEoIaL1EgItOCcSp7OIycnb6xo4L-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aMQAecSPIj0KOMD_6b8y8yW6MFbokchteqGqQtosFqYsWf177F3rGEiJNduRLjI,&amp;data=UlNrNmk5WktYejR0eWJFYk1LdmtxZ0d0Q2llanBvaWY3R2o3R1VhUVh1QW9aSEhGQVRvdU9neEJLcHV0T3JxQVdpY0RNSTBxLVc5MnhoZlhLcWZOTi1WUUZoeDRjOEdlRGNUVGVfbEdYdDlnODMteTE2b0ZDQSws&amp;sign=338f1555a0f098626b7865e2f41fa3bd&amp;keyno=0&amp;b64e=2&amp;ref=orjY4mGPRjk5boDnW0uvlrrd71vZw9kpjly_ySFdX80,&amp;l10n=ru&amp;cts=1580728502509%40%40events%3D%5B%7B%22event%22%3A%22click%22%2C%22id%22%3A%227r3h31%22%2C%22cts%22%3A1580728502509%2C%22fast%22%3A%7B%22organic%22%3A1%7D%2C%22service%22%3A%22web%22%7D%5D" TargetMode="External"/><Relationship Id="rId24" Type="http://schemas.openxmlformats.org/officeDocument/2006/relationships/header" Target="header5.xml"/><Relationship Id="rId32" Type="http://schemas.openxmlformats.org/officeDocument/2006/relationships/footer" Target="footer10.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header" Target="header11.xml"/><Relationship Id="rId10" Type="http://schemas.openxmlformats.org/officeDocument/2006/relationships/hyperlink" Target="https://ufim.bashkortostan.ru/" TargetMode="External"/><Relationship Id="rId19" Type="http://schemas.openxmlformats.org/officeDocument/2006/relationships/header" Target="head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ibraevskiy.selsovet@mail.ru" TargetMode="External"/><Relationship Id="rId14" Type="http://schemas.openxmlformats.org/officeDocument/2006/relationships/hyperlink" Target="https://gosuslugi.bashkortostan.ru" TargetMode="Externa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30BDB-C184-461D-A927-91BA4157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10194</Words>
  <Characters>58110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Bot5</dc:creator>
  <cp:lastModifiedBy>User</cp:lastModifiedBy>
  <cp:revision>15</cp:revision>
  <cp:lastPrinted>2020-02-21T04:56:00Z</cp:lastPrinted>
  <dcterms:created xsi:type="dcterms:W3CDTF">2020-01-31T04:33:00Z</dcterms:created>
  <dcterms:modified xsi:type="dcterms:W3CDTF">2020-02-21T04:57:00Z</dcterms:modified>
</cp:coreProperties>
</file>